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608" w:type="dxa"/>
        <w:tblInd w:w="-43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0608"/>
      </w:tblGrid>
      <w:tr w:rsidR="00D9334A" w:rsidRPr="00783BA8" w14:paraId="6743BE5F" w14:textId="77777777" w:rsidTr="00E853E9">
        <w:trPr>
          <w:trHeight w:val="1742"/>
        </w:trPr>
        <w:tc>
          <w:tcPr>
            <w:tcW w:w="10608" w:type="dxa"/>
          </w:tcPr>
          <w:p w14:paraId="72730B17" w14:textId="77777777" w:rsidR="00D9334A" w:rsidRDefault="00D9334A" w:rsidP="00E853E9">
            <w:pPr>
              <w:rPr>
                <w:rFonts w:ascii="Arial" w:hAnsi="Arial" w:cs="Arial"/>
                <w:b/>
                <w:color w:val="8497B0"/>
                <w:lang w:val="en-US" w:bidi="prs-AF"/>
              </w:rPr>
            </w:pPr>
          </w:p>
          <w:p w14:paraId="427D6F03" w14:textId="3A91790F" w:rsidR="00D9334A" w:rsidRDefault="00465C83" w:rsidP="00E853E9">
            <w:pPr>
              <w:jc w:val="center"/>
              <w:rPr>
                <w:rFonts w:ascii="Arial" w:hAnsi="Arial" w:cs="Arial"/>
                <w:b/>
                <w:color w:val="000000" w:themeColor="text1"/>
                <w:sz w:val="28"/>
                <w:szCs w:val="28"/>
                <w:lang w:val="en-US"/>
              </w:rPr>
            </w:pPr>
            <w:r>
              <w:rPr>
                <w:rFonts w:ascii="Arial" w:hAnsi="Arial" w:cs="Arial"/>
                <w:b/>
                <w:color w:val="000000" w:themeColor="text1"/>
                <w:sz w:val="28"/>
                <w:szCs w:val="28"/>
                <w:lang w:val="en-US"/>
              </w:rPr>
              <w:t xml:space="preserve">NATIONAL </w:t>
            </w:r>
            <w:r w:rsidR="00D9334A" w:rsidRPr="007C6F9A">
              <w:rPr>
                <w:rFonts w:ascii="Arial" w:hAnsi="Arial" w:cs="Arial"/>
                <w:b/>
                <w:color w:val="000000" w:themeColor="text1"/>
                <w:sz w:val="28"/>
                <w:szCs w:val="28"/>
                <w:lang w:val="en-US"/>
              </w:rPr>
              <w:t>TENDER [AFGHANISTAN]</w:t>
            </w:r>
          </w:p>
          <w:p w14:paraId="61189117" w14:textId="77777777" w:rsidR="00D9334A" w:rsidRPr="007C6F9A" w:rsidRDefault="00D9334A" w:rsidP="00E853E9">
            <w:pPr>
              <w:jc w:val="center"/>
              <w:rPr>
                <w:rFonts w:ascii="Arial" w:hAnsi="Arial" w:cs="Arial"/>
                <w:b/>
                <w:color w:val="000000" w:themeColor="text1"/>
                <w:sz w:val="28"/>
                <w:szCs w:val="28"/>
                <w:lang w:val="en-US"/>
              </w:rPr>
            </w:pPr>
          </w:p>
          <w:p w14:paraId="068318BE" w14:textId="1E756D00" w:rsidR="00D9334A" w:rsidRPr="008974BC" w:rsidRDefault="00D9334A" w:rsidP="00E853E9">
            <w:pPr>
              <w:spacing w:before="80"/>
              <w:ind w:left="720"/>
              <w:jc w:val="center"/>
              <w:rPr>
                <w:rFonts w:ascii="Arial" w:hAnsi="Arial" w:cs="Arial"/>
                <w:b/>
                <w:bCs/>
                <w:color w:val="000000"/>
                <w:lang w:val="en-US"/>
              </w:rPr>
            </w:pPr>
            <w:r w:rsidRPr="007D0F44">
              <w:rPr>
                <w:rFonts w:ascii="Arial" w:hAnsi="Arial" w:cs="Arial"/>
                <w:b/>
                <w:bCs/>
                <w:color w:val="000000"/>
              </w:rPr>
              <w:t>T/02</w:t>
            </w:r>
            <w:r w:rsidRPr="007D0F44">
              <w:rPr>
                <w:rFonts w:ascii="Arial" w:hAnsi="Arial" w:cs="Arial"/>
                <w:b/>
                <w:bCs/>
                <w:color w:val="000000"/>
                <w:lang w:bidi="ps-AF"/>
              </w:rPr>
              <w:t>F</w:t>
            </w:r>
            <w:r w:rsidR="004675EA">
              <w:rPr>
                <w:rFonts w:ascii="Arial" w:hAnsi="Arial" w:cs="Arial"/>
                <w:b/>
                <w:bCs/>
                <w:color w:val="000000"/>
                <w:lang w:val="en-US" w:bidi="ps-AF"/>
              </w:rPr>
              <w:t>FIB</w:t>
            </w:r>
            <w:r w:rsidRPr="007D0F44">
              <w:rPr>
                <w:rFonts w:ascii="Arial" w:hAnsi="Arial" w:cs="Arial"/>
                <w:b/>
                <w:bCs/>
                <w:color w:val="000000"/>
              </w:rPr>
              <w:t>/</w:t>
            </w:r>
            <w:r w:rsidR="004675EA">
              <w:rPr>
                <w:rFonts w:ascii="Arial" w:hAnsi="Arial" w:cs="Arial"/>
                <w:b/>
                <w:bCs/>
                <w:color w:val="000000"/>
                <w:lang w:val="en-US"/>
              </w:rPr>
              <w:t>PR6</w:t>
            </w:r>
            <w:r w:rsidRPr="007D0F44">
              <w:rPr>
                <w:rFonts w:ascii="Arial" w:hAnsi="Arial" w:cs="Arial"/>
                <w:b/>
                <w:bCs/>
                <w:color w:val="000000"/>
              </w:rPr>
              <w:t>/</w:t>
            </w:r>
            <w:r w:rsidR="004675EA">
              <w:rPr>
                <w:rFonts w:ascii="Arial" w:hAnsi="Arial" w:cs="Arial"/>
                <w:b/>
                <w:bCs/>
                <w:color w:val="000000"/>
                <w:lang w:val="en-US"/>
              </w:rPr>
              <w:t>G14</w:t>
            </w:r>
            <w:r w:rsidRPr="007D0F44">
              <w:rPr>
                <w:rFonts w:ascii="Arial" w:hAnsi="Arial" w:cs="Arial"/>
                <w:b/>
                <w:bCs/>
                <w:color w:val="000000"/>
              </w:rPr>
              <w:t>/</w:t>
            </w:r>
            <w:r w:rsidR="0067541B">
              <w:rPr>
                <w:rFonts w:ascii="Arial" w:hAnsi="Arial" w:cs="Arial"/>
                <w:b/>
                <w:bCs/>
                <w:color w:val="000000"/>
                <w:lang w:val="en-US"/>
              </w:rPr>
              <w:t>Kabul/</w:t>
            </w:r>
            <w:r w:rsidR="004675EA">
              <w:rPr>
                <w:rFonts w:ascii="Arial" w:hAnsi="Arial" w:cs="Arial"/>
                <w:b/>
                <w:bCs/>
                <w:color w:val="000000"/>
                <w:lang w:val="en-US"/>
              </w:rPr>
              <w:t>06</w:t>
            </w:r>
            <w:r w:rsidR="008974BC">
              <w:rPr>
                <w:rFonts w:ascii="Arial" w:hAnsi="Arial" w:cs="Arial"/>
                <w:b/>
                <w:bCs/>
                <w:color w:val="000000"/>
                <w:lang w:val="en-US"/>
              </w:rPr>
              <w:t>/0</w:t>
            </w:r>
            <w:r w:rsidR="004675EA">
              <w:rPr>
                <w:rFonts w:ascii="Arial" w:hAnsi="Arial" w:cs="Arial"/>
                <w:b/>
                <w:bCs/>
                <w:color w:val="000000"/>
                <w:lang w:val="en-US"/>
              </w:rPr>
              <w:t>8</w:t>
            </w:r>
            <w:r w:rsidR="008974BC">
              <w:rPr>
                <w:rFonts w:ascii="Arial" w:hAnsi="Arial" w:cs="Arial"/>
                <w:b/>
                <w:bCs/>
                <w:color w:val="000000"/>
                <w:lang w:val="en-US"/>
              </w:rPr>
              <w:t>/2024</w:t>
            </w:r>
          </w:p>
          <w:p w14:paraId="6E58EE63" w14:textId="77777777" w:rsidR="00D9334A" w:rsidRPr="00C37E10" w:rsidRDefault="00D9334A" w:rsidP="00E853E9">
            <w:pPr>
              <w:jc w:val="center"/>
              <w:rPr>
                <w:rFonts w:ascii="Arial" w:hAnsi="Arial" w:cs="Arial"/>
                <w:color w:val="8497B0"/>
                <w:sz w:val="20"/>
                <w:szCs w:val="20"/>
                <w:lang w:val="en-US"/>
              </w:rPr>
            </w:pPr>
          </w:p>
          <w:p w14:paraId="64BE4319" w14:textId="31238CC0" w:rsidR="00D9334A" w:rsidRPr="00783BA8" w:rsidRDefault="00D9334A" w:rsidP="00E853E9">
            <w:pPr>
              <w:jc w:val="both"/>
              <w:rPr>
                <w:rFonts w:ascii="Arial" w:hAnsi="Arial" w:cs="Arial"/>
                <w:color w:val="8497B0"/>
                <w:sz w:val="22"/>
                <w:szCs w:val="22"/>
                <w:lang w:val="en-US"/>
              </w:rPr>
            </w:pPr>
            <w:r w:rsidRPr="00783BA8">
              <w:rPr>
                <w:rFonts w:ascii="Arial" w:hAnsi="Arial" w:cs="Arial"/>
                <w:sz w:val="22"/>
                <w:szCs w:val="22"/>
                <w:lang w:val="en-US"/>
              </w:rPr>
              <w:t xml:space="preserve">ACTED, implementing the project </w:t>
            </w:r>
            <w:r w:rsidR="00BD5BE3" w:rsidRPr="00783BA8">
              <w:rPr>
                <w:rFonts w:ascii="Arial" w:hAnsi="Arial" w:cs="Arial"/>
                <w:sz w:val="22"/>
                <w:szCs w:val="22"/>
                <w:lang w:val="en-US"/>
              </w:rPr>
              <w:t>“</w:t>
            </w:r>
            <w:r w:rsidR="00BD5BE3" w:rsidRPr="00AB08CC">
              <w:rPr>
                <w:rFonts w:ascii="Arial" w:hAnsi="Arial" w:cs="Arial"/>
                <w:color w:val="8497B0"/>
                <w:sz w:val="22"/>
                <w:szCs w:val="22"/>
                <w:lang w:val="en-US"/>
              </w:rPr>
              <w:t>[</w:t>
            </w:r>
            <w:r w:rsidR="00BD5BE3" w:rsidRPr="00E021BD">
              <w:rPr>
                <w:rFonts w:ascii="Arial" w:hAnsi="Arial" w:cs="Arial"/>
                <w:b/>
                <w:color w:val="000000" w:themeColor="text1"/>
                <w:lang w:val="en-US"/>
              </w:rPr>
              <w:t>Providing emergency education in Northeast Afghanistan, and multisectoral area-based emergency assistance in hard to reach and underserved areas of Northeast and Northwest Afghanistan, while supporting evidence-driven emergency response through common information management tools for nationwide use</w:t>
            </w:r>
            <w:r w:rsidR="00BD5BE3" w:rsidRPr="00AB08CC">
              <w:rPr>
                <w:rFonts w:ascii="Arial" w:hAnsi="Arial" w:cs="Arial"/>
                <w:color w:val="8497B0"/>
                <w:sz w:val="22"/>
                <w:szCs w:val="22"/>
                <w:lang w:val="en-US"/>
              </w:rPr>
              <w:t>]</w:t>
            </w:r>
            <w:r w:rsidR="00BD5BE3" w:rsidRPr="00AB08CC">
              <w:rPr>
                <w:rFonts w:ascii="Arial" w:hAnsi="Arial" w:cs="Arial"/>
                <w:sz w:val="22"/>
                <w:szCs w:val="22"/>
                <w:lang w:val="en-US"/>
              </w:rPr>
              <w:t>”</w:t>
            </w:r>
            <w:r w:rsidR="00BD5BE3" w:rsidRPr="00AB08CC">
              <w:rPr>
                <w:rFonts w:ascii="Arial" w:hAnsi="Arial" w:cs="Arial"/>
                <w:color w:val="8497B0"/>
                <w:sz w:val="22"/>
                <w:szCs w:val="22"/>
                <w:lang w:val="en-US"/>
              </w:rPr>
              <w:t xml:space="preserve"> </w:t>
            </w:r>
            <w:r w:rsidR="00BD5BE3" w:rsidRPr="00783BA8">
              <w:rPr>
                <w:rFonts w:ascii="Arial" w:hAnsi="Arial" w:cs="Arial"/>
                <w:sz w:val="22"/>
                <w:szCs w:val="22"/>
                <w:lang w:val="en-US"/>
              </w:rPr>
              <w:t xml:space="preserve">under </w:t>
            </w:r>
            <w:r w:rsidR="00BD5BE3" w:rsidRPr="007C6F9A">
              <w:rPr>
                <w:rFonts w:ascii="Arial" w:hAnsi="Arial" w:cs="Arial"/>
                <w:color w:val="000000" w:themeColor="text1"/>
                <w:sz w:val="22"/>
                <w:szCs w:val="22"/>
                <w:lang w:val="en-US"/>
              </w:rPr>
              <w:t>[</w:t>
            </w:r>
            <w:r w:rsidR="00BD5BE3">
              <w:rPr>
                <w:rFonts w:ascii="Arial" w:hAnsi="Arial" w:cs="Arial"/>
                <w:color w:val="000000" w:themeColor="text1"/>
                <w:sz w:val="22"/>
                <w:szCs w:val="22"/>
                <w:lang w:val="en-US"/>
              </w:rPr>
              <w:t>ECHO</w:t>
            </w:r>
            <w:r w:rsidR="00BD5BE3" w:rsidRPr="007C6F9A">
              <w:rPr>
                <w:rFonts w:ascii="Arial" w:hAnsi="Arial" w:cs="Arial"/>
                <w:color w:val="000000" w:themeColor="text1"/>
                <w:sz w:val="22"/>
                <w:szCs w:val="22"/>
                <w:lang w:val="en-US"/>
              </w:rPr>
              <w:t>]</w:t>
            </w:r>
            <w:r w:rsidR="00BD5BE3" w:rsidRPr="00783BA8">
              <w:rPr>
                <w:rFonts w:ascii="Arial" w:hAnsi="Arial" w:cs="Arial"/>
                <w:sz w:val="22"/>
                <w:szCs w:val="22"/>
                <w:lang w:val="en-US"/>
              </w:rPr>
              <w:t xml:space="preserve"> funding, </w:t>
            </w:r>
            <w:r w:rsidRPr="00783BA8">
              <w:rPr>
                <w:rFonts w:ascii="Arial" w:hAnsi="Arial" w:cs="Arial"/>
                <w:sz w:val="22"/>
                <w:szCs w:val="22"/>
                <w:lang w:val="en-US"/>
              </w:rPr>
              <w:t xml:space="preserve">is inviting </w:t>
            </w:r>
            <w:r>
              <w:rPr>
                <w:rFonts w:ascii="Arial" w:hAnsi="Arial" w:cs="Arial"/>
                <w:sz w:val="22"/>
                <w:szCs w:val="22"/>
                <w:lang w:val="en-US"/>
              </w:rPr>
              <w:t xml:space="preserve">qualified construction companies </w:t>
            </w:r>
            <w:r w:rsidRPr="00783BA8">
              <w:rPr>
                <w:rFonts w:ascii="Arial" w:hAnsi="Arial" w:cs="Arial"/>
                <w:sz w:val="22"/>
                <w:szCs w:val="22"/>
                <w:lang w:val="en-US"/>
              </w:rPr>
              <w:t xml:space="preserve">to submit </w:t>
            </w:r>
            <w:r>
              <w:rPr>
                <w:rFonts w:ascii="Arial" w:hAnsi="Arial" w:cs="Arial"/>
                <w:sz w:val="22"/>
                <w:szCs w:val="22"/>
                <w:lang w:val="en-US"/>
              </w:rPr>
              <w:t xml:space="preserve">their </w:t>
            </w:r>
            <w:r w:rsidRPr="00783BA8">
              <w:rPr>
                <w:rFonts w:ascii="Arial" w:hAnsi="Arial" w:cs="Arial"/>
                <w:sz w:val="22"/>
                <w:szCs w:val="22"/>
                <w:lang w:val="en-US"/>
              </w:rPr>
              <w:t xml:space="preserve">offers </w:t>
            </w:r>
            <w:r w:rsidRPr="00783BA8">
              <w:rPr>
                <w:rFonts w:ascii="Arial" w:hAnsi="Arial" w:cs="Arial"/>
                <w:color w:val="000000" w:themeColor="text1"/>
                <w:sz w:val="22"/>
                <w:szCs w:val="22"/>
                <w:lang w:val="en-US"/>
              </w:rPr>
              <w:t>for</w:t>
            </w:r>
            <w:r w:rsidRPr="00783BA8">
              <w:rPr>
                <w:rFonts w:ascii="Arial" w:hAnsi="Arial" w:cs="Arial"/>
                <w:color w:val="0070C0"/>
                <w:sz w:val="22"/>
                <w:szCs w:val="22"/>
                <w:lang w:val="en-US"/>
              </w:rPr>
              <w:t xml:space="preserve"> </w:t>
            </w:r>
            <w:r w:rsidRPr="007C6F9A">
              <w:rPr>
                <w:rFonts w:ascii="Arial" w:hAnsi="Arial" w:cs="Arial"/>
                <w:color w:val="000000" w:themeColor="text1"/>
                <w:sz w:val="22"/>
                <w:szCs w:val="22"/>
                <w:lang w:val="en-US"/>
              </w:rPr>
              <w:t>all</w:t>
            </w:r>
            <w:r w:rsidRPr="00783BA8">
              <w:rPr>
                <w:rFonts w:ascii="Arial" w:hAnsi="Arial" w:cs="Arial"/>
                <w:color w:val="000000" w:themeColor="text1"/>
                <w:sz w:val="22"/>
                <w:szCs w:val="22"/>
                <w:lang w:val="en-US"/>
              </w:rPr>
              <w:t xml:space="preserve"> lots</w:t>
            </w:r>
            <w:r w:rsidRPr="00783BA8">
              <w:rPr>
                <w:rFonts w:ascii="Arial" w:hAnsi="Arial" w:cs="Arial"/>
                <w:sz w:val="22"/>
                <w:szCs w:val="22"/>
                <w:lang w:val="en-US"/>
              </w:rPr>
              <w:t xml:space="preserve"> for the following </w:t>
            </w:r>
            <w:r w:rsidR="00BD5BE3">
              <w:rPr>
                <w:rFonts w:ascii="Arial" w:hAnsi="Arial" w:cs="Arial"/>
                <w:sz w:val="22"/>
                <w:szCs w:val="22"/>
                <w:lang w:val="en-US"/>
              </w:rPr>
              <w:t>water system extension</w:t>
            </w:r>
            <w:r>
              <w:rPr>
                <w:rFonts w:ascii="Arial" w:hAnsi="Arial" w:cs="Arial"/>
                <w:i/>
                <w:color w:val="000000" w:themeColor="text1"/>
                <w:sz w:val="22"/>
                <w:szCs w:val="22"/>
                <w:lang w:val="en-US"/>
              </w:rPr>
              <w:t>.</w:t>
            </w:r>
          </w:p>
          <w:p w14:paraId="41E27FB4" w14:textId="77777777" w:rsidR="00D9334A" w:rsidRDefault="00D9334A" w:rsidP="00E853E9">
            <w:pPr>
              <w:jc w:val="both"/>
              <w:rPr>
                <w:rFonts w:ascii="Arial" w:hAnsi="Arial" w:cs="Arial"/>
                <w:sz w:val="22"/>
                <w:szCs w:val="22"/>
              </w:rPr>
            </w:pPr>
          </w:p>
          <w:p w14:paraId="2949ECF1" w14:textId="77777777" w:rsidR="00D9334A" w:rsidRDefault="00D9334A" w:rsidP="00E853E9">
            <w:pPr>
              <w:jc w:val="both"/>
              <w:rPr>
                <w:rFonts w:ascii="Arial" w:hAnsi="Arial" w:cs="Arial"/>
                <w:sz w:val="22"/>
                <w:szCs w:val="22"/>
              </w:rPr>
            </w:pPr>
          </w:p>
          <w:tbl>
            <w:tblPr>
              <w:tblW w:w="1038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664"/>
              <w:gridCol w:w="4695"/>
              <w:gridCol w:w="978"/>
              <w:gridCol w:w="1109"/>
              <w:gridCol w:w="2936"/>
            </w:tblGrid>
            <w:tr w:rsidR="00BB4144" w:rsidRPr="00783BA8" w14:paraId="033C0FA4" w14:textId="77777777" w:rsidTr="00672D6B">
              <w:trPr>
                <w:trHeight w:val="570"/>
              </w:trPr>
              <w:tc>
                <w:tcPr>
                  <w:tcW w:w="664" w:type="dxa"/>
                  <w:shd w:val="clear" w:color="auto" w:fill="CECECE"/>
                  <w:vAlign w:val="center"/>
                </w:tcPr>
                <w:p w14:paraId="35DA8172" w14:textId="77777777" w:rsidR="00BB4144" w:rsidRPr="00E961D6" w:rsidRDefault="00BB4144" w:rsidP="00BB4144">
                  <w:pPr>
                    <w:jc w:val="center"/>
                    <w:rPr>
                      <w:rFonts w:ascii="Arial" w:hAnsi="Arial" w:cs="Arial"/>
                      <w:b/>
                      <w:bCs/>
                      <w:color w:val="000000" w:themeColor="text1"/>
                      <w:sz w:val="22"/>
                      <w:szCs w:val="22"/>
                      <w:lang w:val="en-US"/>
                    </w:rPr>
                  </w:pPr>
                  <w:r w:rsidRPr="00E961D6">
                    <w:rPr>
                      <w:rFonts w:ascii="Arial" w:hAnsi="Arial" w:cs="Arial"/>
                      <w:b/>
                      <w:bCs/>
                      <w:color w:val="000000" w:themeColor="text1"/>
                      <w:sz w:val="22"/>
                      <w:szCs w:val="22"/>
                      <w:lang w:val="en-US"/>
                    </w:rPr>
                    <w:t>Lot</w:t>
                  </w:r>
                </w:p>
              </w:tc>
              <w:tc>
                <w:tcPr>
                  <w:tcW w:w="4695" w:type="dxa"/>
                  <w:shd w:val="clear" w:color="auto" w:fill="CECECE"/>
                  <w:vAlign w:val="center"/>
                </w:tcPr>
                <w:p w14:paraId="1AA4BA46" w14:textId="77777777" w:rsidR="00BB4144" w:rsidRPr="00E961D6" w:rsidRDefault="00BB4144" w:rsidP="00BB4144">
                  <w:pPr>
                    <w:jc w:val="center"/>
                    <w:rPr>
                      <w:rFonts w:ascii="Arial" w:hAnsi="Arial" w:cs="Arial"/>
                      <w:b/>
                      <w:bCs/>
                      <w:color w:val="000000" w:themeColor="text1"/>
                      <w:sz w:val="22"/>
                      <w:szCs w:val="22"/>
                      <w:lang w:val="en-US"/>
                    </w:rPr>
                  </w:pPr>
                  <w:r w:rsidRPr="00E961D6">
                    <w:rPr>
                      <w:rFonts w:ascii="Arial" w:hAnsi="Arial" w:cs="Arial"/>
                      <w:b/>
                      <w:bCs/>
                      <w:color w:val="000000" w:themeColor="text1"/>
                      <w:sz w:val="22"/>
                      <w:szCs w:val="22"/>
                      <w:lang w:val="en-US"/>
                    </w:rPr>
                    <w:t>Description</w:t>
                  </w:r>
                </w:p>
              </w:tc>
              <w:tc>
                <w:tcPr>
                  <w:tcW w:w="978" w:type="dxa"/>
                  <w:shd w:val="clear" w:color="auto" w:fill="CECECE"/>
                  <w:vAlign w:val="center"/>
                </w:tcPr>
                <w:p w14:paraId="3C8ACA53" w14:textId="77777777" w:rsidR="00BB4144" w:rsidRPr="00E961D6" w:rsidRDefault="00BB4144" w:rsidP="00BB4144">
                  <w:pPr>
                    <w:jc w:val="center"/>
                    <w:rPr>
                      <w:rFonts w:ascii="Arial" w:hAnsi="Arial" w:cs="Arial"/>
                      <w:b/>
                      <w:bCs/>
                      <w:color w:val="000000" w:themeColor="text1"/>
                      <w:sz w:val="22"/>
                      <w:szCs w:val="22"/>
                      <w:lang w:val="en-US"/>
                    </w:rPr>
                  </w:pPr>
                  <w:r w:rsidRPr="00E961D6">
                    <w:rPr>
                      <w:rFonts w:ascii="Arial" w:hAnsi="Arial" w:cs="Arial"/>
                      <w:b/>
                      <w:bCs/>
                      <w:color w:val="000000" w:themeColor="text1"/>
                      <w:sz w:val="22"/>
                      <w:szCs w:val="22"/>
                      <w:lang w:val="en-US"/>
                    </w:rPr>
                    <w:t>Unit</w:t>
                  </w:r>
                </w:p>
              </w:tc>
              <w:tc>
                <w:tcPr>
                  <w:tcW w:w="1109" w:type="dxa"/>
                  <w:shd w:val="clear" w:color="auto" w:fill="CECECE"/>
                  <w:vAlign w:val="center"/>
                </w:tcPr>
                <w:p w14:paraId="3380A327" w14:textId="77777777" w:rsidR="00BB4144" w:rsidRPr="00E961D6" w:rsidRDefault="00BB4144" w:rsidP="00BB4144">
                  <w:pPr>
                    <w:jc w:val="center"/>
                    <w:rPr>
                      <w:rFonts w:ascii="Arial" w:hAnsi="Arial" w:cs="Arial"/>
                      <w:b/>
                      <w:bCs/>
                      <w:color w:val="000000" w:themeColor="text1"/>
                      <w:sz w:val="22"/>
                      <w:szCs w:val="22"/>
                      <w:lang w:val="en-US"/>
                    </w:rPr>
                  </w:pPr>
                  <w:r w:rsidRPr="00E961D6">
                    <w:rPr>
                      <w:rFonts w:ascii="Arial" w:hAnsi="Arial" w:cs="Arial"/>
                      <w:b/>
                      <w:bCs/>
                      <w:color w:val="000000" w:themeColor="text1"/>
                      <w:sz w:val="22"/>
                      <w:szCs w:val="22"/>
                      <w:lang w:val="en-US"/>
                    </w:rPr>
                    <w:t>Quantity</w:t>
                  </w:r>
                </w:p>
              </w:tc>
              <w:tc>
                <w:tcPr>
                  <w:tcW w:w="2936" w:type="dxa"/>
                  <w:shd w:val="clear" w:color="auto" w:fill="CECECE"/>
                  <w:vAlign w:val="center"/>
                </w:tcPr>
                <w:p w14:paraId="68FFD034" w14:textId="77777777" w:rsidR="00BB4144" w:rsidRPr="00E961D6" w:rsidRDefault="00BB4144" w:rsidP="00BB4144">
                  <w:pPr>
                    <w:jc w:val="center"/>
                    <w:rPr>
                      <w:rFonts w:ascii="Arial" w:hAnsi="Arial" w:cs="Arial"/>
                      <w:b/>
                      <w:bCs/>
                      <w:color w:val="000000" w:themeColor="text1"/>
                      <w:sz w:val="22"/>
                      <w:szCs w:val="22"/>
                      <w:lang w:val="en-US"/>
                    </w:rPr>
                  </w:pPr>
                  <w:r w:rsidRPr="00E961D6">
                    <w:rPr>
                      <w:rFonts w:ascii="Arial" w:hAnsi="Arial" w:cs="Arial"/>
                      <w:b/>
                      <w:bCs/>
                      <w:color w:val="000000" w:themeColor="text1"/>
                      <w:sz w:val="22"/>
                      <w:szCs w:val="22"/>
                      <w:lang w:val="en-US"/>
                    </w:rPr>
                    <w:t>INCOTERMS &amp;</w:t>
                  </w:r>
                </w:p>
                <w:p w14:paraId="38E34E35" w14:textId="77777777" w:rsidR="00BB4144" w:rsidRPr="00E961D6" w:rsidRDefault="00BB4144" w:rsidP="00BB4144">
                  <w:pPr>
                    <w:jc w:val="center"/>
                    <w:rPr>
                      <w:rFonts w:ascii="Arial" w:hAnsi="Arial" w:cs="Arial"/>
                      <w:b/>
                      <w:bCs/>
                      <w:color w:val="000000" w:themeColor="text1"/>
                      <w:sz w:val="22"/>
                      <w:szCs w:val="22"/>
                      <w:lang w:val="en-US"/>
                    </w:rPr>
                  </w:pPr>
                  <w:r w:rsidRPr="00E961D6">
                    <w:rPr>
                      <w:rFonts w:ascii="Arial" w:hAnsi="Arial" w:cs="Arial"/>
                      <w:b/>
                      <w:bCs/>
                      <w:color w:val="000000" w:themeColor="text1"/>
                      <w:sz w:val="22"/>
                      <w:szCs w:val="22"/>
                      <w:lang w:val="en-US"/>
                    </w:rPr>
                    <w:t>Delivery point</w:t>
                  </w:r>
                </w:p>
              </w:tc>
            </w:tr>
            <w:tr w:rsidR="00BB4144" w:rsidRPr="00783BA8" w14:paraId="17AF0DDA" w14:textId="77777777" w:rsidTr="00672D6B">
              <w:trPr>
                <w:trHeight w:val="255"/>
              </w:trPr>
              <w:tc>
                <w:tcPr>
                  <w:tcW w:w="664" w:type="dxa"/>
                  <w:vAlign w:val="center"/>
                </w:tcPr>
                <w:p w14:paraId="3230A586" w14:textId="77777777" w:rsidR="00BB4144" w:rsidRPr="00783BA8" w:rsidRDefault="00BB4144" w:rsidP="00BB4144">
                  <w:pPr>
                    <w:jc w:val="center"/>
                    <w:rPr>
                      <w:rFonts w:ascii="Arial" w:hAnsi="Arial" w:cs="Arial"/>
                      <w:sz w:val="22"/>
                      <w:szCs w:val="22"/>
                      <w:lang w:val="en-US"/>
                    </w:rPr>
                  </w:pPr>
                  <w:r>
                    <w:rPr>
                      <w:rFonts w:ascii="Arial" w:hAnsi="Arial" w:cs="Arial"/>
                      <w:sz w:val="22"/>
                      <w:szCs w:val="22"/>
                      <w:lang w:val="en-US"/>
                    </w:rPr>
                    <w:t>01</w:t>
                  </w:r>
                </w:p>
              </w:tc>
              <w:tc>
                <w:tcPr>
                  <w:tcW w:w="4695" w:type="dxa"/>
                  <w:vAlign w:val="center"/>
                </w:tcPr>
                <w:p w14:paraId="0F4AE033" w14:textId="0438C238" w:rsidR="00BB4144" w:rsidRPr="009E0D21" w:rsidRDefault="00D965CB" w:rsidP="008974BC">
                  <w:pPr>
                    <w:rPr>
                      <w:rFonts w:ascii="Arial" w:hAnsi="Arial" w:cs="Arial"/>
                      <w:sz w:val="22"/>
                      <w:szCs w:val="22"/>
                      <w:lang w:val="en-US"/>
                    </w:rPr>
                  </w:pPr>
                  <w:r w:rsidRPr="00D965CB">
                    <w:rPr>
                      <w:rFonts w:ascii="Arial" w:hAnsi="Arial" w:cs="Arial"/>
                      <w:sz w:val="22"/>
                      <w:szCs w:val="22"/>
                      <w:lang w:val="en-US"/>
                    </w:rPr>
                    <w:t>Pipe Extension for women headed household</w:t>
                  </w:r>
                </w:p>
              </w:tc>
              <w:tc>
                <w:tcPr>
                  <w:tcW w:w="978" w:type="dxa"/>
                  <w:vAlign w:val="center"/>
                </w:tcPr>
                <w:p w14:paraId="4687B8D4" w14:textId="77777777" w:rsidR="00BB4144" w:rsidRPr="009E0D21" w:rsidRDefault="00BB4144" w:rsidP="00BB4144">
                  <w:pPr>
                    <w:jc w:val="center"/>
                    <w:rPr>
                      <w:rFonts w:ascii="Arial" w:hAnsi="Arial" w:cs="Arial"/>
                      <w:sz w:val="22"/>
                      <w:szCs w:val="22"/>
                      <w:lang w:val="en-US"/>
                    </w:rPr>
                  </w:pPr>
                  <w:r w:rsidRPr="009E0D21">
                    <w:rPr>
                      <w:rFonts w:ascii="Arial" w:hAnsi="Arial" w:cs="Arial"/>
                      <w:sz w:val="22"/>
                      <w:szCs w:val="22"/>
                      <w:lang w:val="en-US"/>
                    </w:rPr>
                    <w:t>No</w:t>
                  </w:r>
                </w:p>
              </w:tc>
              <w:tc>
                <w:tcPr>
                  <w:tcW w:w="1109" w:type="dxa"/>
                  <w:vAlign w:val="center"/>
                </w:tcPr>
                <w:p w14:paraId="5FCA6E9C" w14:textId="508444D0" w:rsidR="00BB4144" w:rsidRPr="009E0D21" w:rsidRDefault="00D965CB" w:rsidP="00BB4144">
                  <w:pPr>
                    <w:jc w:val="center"/>
                    <w:rPr>
                      <w:rFonts w:ascii="Arial" w:hAnsi="Arial" w:cs="Arial"/>
                      <w:sz w:val="22"/>
                      <w:szCs w:val="22"/>
                      <w:lang w:val="en-US"/>
                    </w:rPr>
                  </w:pPr>
                  <w:r>
                    <w:rPr>
                      <w:rFonts w:ascii="Arial" w:hAnsi="Arial" w:cs="Arial"/>
                      <w:sz w:val="22"/>
                      <w:szCs w:val="22"/>
                      <w:lang w:val="en-US"/>
                    </w:rPr>
                    <w:t>Based on BOQ</w:t>
                  </w:r>
                </w:p>
              </w:tc>
              <w:tc>
                <w:tcPr>
                  <w:tcW w:w="2936" w:type="dxa"/>
                  <w:shd w:val="clear" w:color="auto" w:fill="auto"/>
                  <w:vAlign w:val="center"/>
                </w:tcPr>
                <w:p w14:paraId="74024F74" w14:textId="142F02BE" w:rsidR="00BB4144" w:rsidRPr="00E961D6" w:rsidRDefault="00D965CB" w:rsidP="00BB4144">
                  <w:pPr>
                    <w:jc w:val="center"/>
                    <w:rPr>
                      <w:rFonts w:ascii="Arial" w:hAnsi="Arial" w:cs="Arial"/>
                      <w:sz w:val="22"/>
                      <w:szCs w:val="22"/>
                      <w:lang w:val="en-US"/>
                    </w:rPr>
                  </w:pPr>
                  <w:r w:rsidRPr="00D965CB">
                    <w:rPr>
                      <w:rFonts w:ascii="Arial" w:hAnsi="Arial" w:cs="Arial"/>
                      <w:sz w:val="22"/>
                      <w:szCs w:val="22"/>
                      <w:lang w:val="en-US"/>
                    </w:rPr>
                    <w:t>Balkh</w:t>
                  </w:r>
                  <w:r>
                    <w:rPr>
                      <w:rFonts w:ascii="Arial" w:hAnsi="Arial" w:cs="Arial"/>
                      <w:sz w:val="22"/>
                      <w:szCs w:val="22"/>
                      <w:lang w:val="en-US"/>
                    </w:rPr>
                    <w:t xml:space="preserve"> </w:t>
                  </w:r>
                  <w:proofErr w:type="spellStart"/>
                  <w:r>
                    <w:rPr>
                      <w:rFonts w:ascii="Arial" w:hAnsi="Arial" w:cs="Arial"/>
                      <w:sz w:val="22"/>
                      <w:szCs w:val="22"/>
                      <w:lang w:val="en-US"/>
                    </w:rPr>
                    <w:t>Privince</w:t>
                  </w:r>
                  <w:proofErr w:type="spellEnd"/>
                  <w:r w:rsidRPr="00D965CB">
                    <w:rPr>
                      <w:rFonts w:ascii="Arial" w:hAnsi="Arial" w:cs="Arial"/>
                      <w:sz w:val="22"/>
                      <w:szCs w:val="22"/>
                      <w:lang w:val="en-US"/>
                    </w:rPr>
                    <w:t>, Mazar-e-Sharif, District 11</w:t>
                  </w:r>
                  <w:r>
                    <w:rPr>
                      <w:rFonts w:ascii="Arial" w:hAnsi="Arial" w:cs="Arial"/>
                      <w:sz w:val="22"/>
                      <w:szCs w:val="22"/>
                      <w:lang w:val="en-US"/>
                    </w:rPr>
                    <w:t xml:space="preserve">, </w:t>
                  </w:r>
                  <w:r w:rsidRPr="00D965CB">
                    <w:rPr>
                      <w:rFonts w:ascii="Arial" w:hAnsi="Arial" w:cs="Arial"/>
                      <w:sz w:val="22"/>
                      <w:szCs w:val="22"/>
                      <w:lang w:val="en-US"/>
                    </w:rPr>
                    <w:t xml:space="preserve">Maaz </w:t>
                  </w:r>
                  <w:proofErr w:type="spellStart"/>
                  <w:r w:rsidRPr="00D965CB">
                    <w:rPr>
                      <w:rFonts w:ascii="Arial" w:hAnsi="Arial" w:cs="Arial"/>
                      <w:sz w:val="22"/>
                      <w:szCs w:val="22"/>
                      <w:lang w:val="en-US"/>
                    </w:rPr>
                    <w:t>Ebn</w:t>
                  </w:r>
                  <w:proofErr w:type="spellEnd"/>
                  <w:r w:rsidRPr="00D965CB">
                    <w:rPr>
                      <w:rFonts w:ascii="Arial" w:hAnsi="Arial" w:cs="Arial"/>
                      <w:sz w:val="22"/>
                      <w:szCs w:val="22"/>
                      <w:lang w:val="en-US"/>
                    </w:rPr>
                    <w:t>-e-Jabal</w:t>
                  </w:r>
                </w:p>
              </w:tc>
            </w:tr>
            <w:tr w:rsidR="00D965CB" w:rsidRPr="00783BA8" w14:paraId="38F82123" w14:textId="77777777" w:rsidTr="00672D6B">
              <w:trPr>
                <w:trHeight w:val="255"/>
              </w:trPr>
              <w:tc>
                <w:tcPr>
                  <w:tcW w:w="664" w:type="dxa"/>
                  <w:vAlign w:val="center"/>
                </w:tcPr>
                <w:p w14:paraId="284131AD" w14:textId="3FE6938E" w:rsidR="00D965CB" w:rsidRDefault="00D965CB" w:rsidP="00D965CB">
                  <w:pPr>
                    <w:jc w:val="center"/>
                    <w:rPr>
                      <w:rFonts w:ascii="Arial" w:hAnsi="Arial" w:cs="Arial"/>
                      <w:sz w:val="22"/>
                      <w:szCs w:val="22"/>
                      <w:lang w:val="en-US"/>
                    </w:rPr>
                  </w:pPr>
                  <w:r>
                    <w:rPr>
                      <w:rFonts w:ascii="Arial" w:hAnsi="Arial" w:cs="Arial"/>
                      <w:sz w:val="22"/>
                      <w:szCs w:val="22"/>
                      <w:lang w:val="en-US"/>
                    </w:rPr>
                    <w:t>02</w:t>
                  </w:r>
                </w:p>
              </w:tc>
              <w:tc>
                <w:tcPr>
                  <w:tcW w:w="4695" w:type="dxa"/>
                  <w:vAlign w:val="center"/>
                </w:tcPr>
                <w:p w14:paraId="681B873F" w14:textId="3946FA5E" w:rsidR="00D965CB" w:rsidRPr="00D965CB" w:rsidRDefault="00D965CB" w:rsidP="00D965CB">
                  <w:pPr>
                    <w:rPr>
                      <w:rFonts w:ascii="Arial" w:hAnsi="Arial" w:cs="Arial"/>
                      <w:sz w:val="22"/>
                      <w:szCs w:val="22"/>
                      <w:lang w:val="en-US"/>
                    </w:rPr>
                  </w:pPr>
                  <w:r w:rsidRPr="00D965CB">
                    <w:rPr>
                      <w:rFonts w:ascii="Arial" w:hAnsi="Arial" w:cs="Arial"/>
                      <w:sz w:val="22"/>
                      <w:szCs w:val="22"/>
                      <w:lang w:val="en-US"/>
                    </w:rPr>
                    <w:t>Rehabilitation and Prolongation of Water irrigation Network</w:t>
                  </w:r>
                </w:p>
              </w:tc>
              <w:tc>
                <w:tcPr>
                  <w:tcW w:w="978" w:type="dxa"/>
                  <w:vAlign w:val="center"/>
                </w:tcPr>
                <w:p w14:paraId="03206E15" w14:textId="77C114A6" w:rsidR="00D965CB" w:rsidRPr="009E0D21" w:rsidRDefault="00D965CB" w:rsidP="00D965CB">
                  <w:pPr>
                    <w:jc w:val="center"/>
                    <w:rPr>
                      <w:rFonts w:ascii="Arial" w:hAnsi="Arial" w:cs="Arial"/>
                      <w:sz w:val="22"/>
                      <w:szCs w:val="22"/>
                      <w:lang w:val="en-US"/>
                    </w:rPr>
                  </w:pPr>
                  <w:r w:rsidRPr="009E0D21">
                    <w:rPr>
                      <w:rFonts w:ascii="Arial" w:hAnsi="Arial" w:cs="Arial"/>
                      <w:sz w:val="22"/>
                      <w:szCs w:val="22"/>
                      <w:lang w:val="en-US"/>
                    </w:rPr>
                    <w:t>No</w:t>
                  </w:r>
                </w:p>
              </w:tc>
              <w:tc>
                <w:tcPr>
                  <w:tcW w:w="1109" w:type="dxa"/>
                  <w:vAlign w:val="center"/>
                </w:tcPr>
                <w:p w14:paraId="0E2BC837" w14:textId="2D3DECE7" w:rsidR="00D965CB" w:rsidRDefault="00D965CB" w:rsidP="00D965CB">
                  <w:pPr>
                    <w:jc w:val="center"/>
                    <w:rPr>
                      <w:rFonts w:ascii="Arial" w:hAnsi="Arial" w:cs="Arial"/>
                      <w:sz w:val="22"/>
                      <w:szCs w:val="22"/>
                      <w:lang w:val="en-US"/>
                    </w:rPr>
                  </w:pPr>
                  <w:r>
                    <w:rPr>
                      <w:rFonts w:ascii="Arial" w:hAnsi="Arial" w:cs="Arial"/>
                      <w:sz w:val="22"/>
                      <w:szCs w:val="22"/>
                      <w:lang w:val="en-US"/>
                    </w:rPr>
                    <w:t>Based on BOQ</w:t>
                  </w:r>
                </w:p>
              </w:tc>
              <w:tc>
                <w:tcPr>
                  <w:tcW w:w="2936" w:type="dxa"/>
                  <w:shd w:val="clear" w:color="auto" w:fill="auto"/>
                  <w:vAlign w:val="center"/>
                </w:tcPr>
                <w:p w14:paraId="40AC9C62" w14:textId="76BDB93E" w:rsidR="00D965CB" w:rsidRPr="00D965CB" w:rsidRDefault="00D965CB" w:rsidP="00D965CB">
                  <w:pPr>
                    <w:jc w:val="center"/>
                    <w:rPr>
                      <w:rFonts w:ascii="Arial" w:hAnsi="Arial" w:cs="Arial"/>
                      <w:sz w:val="22"/>
                      <w:szCs w:val="22"/>
                      <w:lang w:val="en-US"/>
                    </w:rPr>
                  </w:pPr>
                  <w:r w:rsidRPr="00D965CB">
                    <w:rPr>
                      <w:rFonts w:ascii="Arial" w:hAnsi="Arial" w:cs="Arial"/>
                      <w:sz w:val="22"/>
                      <w:szCs w:val="22"/>
                      <w:lang w:val="en-US"/>
                    </w:rPr>
                    <w:t>Balkh</w:t>
                  </w:r>
                  <w:r>
                    <w:rPr>
                      <w:rFonts w:ascii="Arial" w:hAnsi="Arial" w:cs="Arial"/>
                      <w:sz w:val="22"/>
                      <w:szCs w:val="22"/>
                      <w:lang w:val="en-US"/>
                    </w:rPr>
                    <w:t xml:space="preserve"> </w:t>
                  </w:r>
                  <w:proofErr w:type="spellStart"/>
                  <w:r>
                    <w:rPr>
                      <w:rFonts w:ascii="Arial" w:hAnsi="Arial" w:cs="Arial"/>
                      <w:sz w:val="22"/>
                      <w:szCs w:val="22"/>
                      <w:lang w:val="en-US"/>
                    </w:rPr>
                    <w:t>Privince</w:t>
                  </w:r>
                  <w:proofErr w:type="spellEnd"/>
                  <w:r w:rsidRPr="00D965CB">
                    <w:rPr>
                      <w:rFonts w:ascii="Arial" w:hAnsi="Arial" w:cs="Arial"/>
                      <w:sz w:val="22"/>
                      <w:szCs w:val="22"/>
                      <w:lang w:val="en-US"/>
                    </w:rPr>
                    <w:t>, Mazar-e-Sharif, District 11</w:t>
                  </w:r>
                  <w:r>
                    <w:rPr>
                      <w:rFonts w:ascii="Arial" w:hAnsi="Arial" w:cs="Arial"/>
                      <w:sz w:val="22"/>
                      <w:szCs w:val="22"/>
                      <w:lang w:val="en-US"/>
                    </w:rPr>
                    <w:t xml:space="preserve">, </w:t>
                  </w:r>
                  <w:r w:rsidRPr="00D965CB">
                    <w:rPr>
                      <w:rFonts w:ascii="Arial" w:hAnsi="Arial" w:cs="Arial"/>
                      <w:sz w:val="22"/>
                      <w:szCs w:val="22"/>
                      <w:lang w:val="en-US"/>
                    </w:rPr>
                    <w:t xml:space="preserve">Maaz </w:t>
                  </w:r>
                  <w:proofErr w:type="spellStart"/>
                  <w:r w:rsidRPr="00D965CB">
                    <w:rPr>
                      <w:rFonts w:ascii="Arial" w:hAnsi="Arial" w:cs="Arial"/>
                      <w:sz w:val="22"/>
                      <w:szCs w:val="22"/>
                      <w:lang w:val="en-US"/>
                    </w:rPr>
                    <w:t>Ebn</w:t>
                  </w:r>
                  <w:proofErr w:type="spellEnd"/>
                  <w:r w:rsidRPr="00D965CB">
                    <w:rPr>
                      <w:rFonts w:ascii="Arial" w:hAnsi="Arial" w:cs="Arial"/>
                      <w:sz w:val="22"/>
                      <w:szCs w:val="22"/>
                      <w:lang w:val="en-US"/>
                    </w:rPr>
                    <w:t>-e-Jabal</w:t>
                  </w:r>
                </w:p>
              </w:tc>
            </w:tr>
            <w:tr w:rsidR="00D965CB" w:rsidRPr="00783BA8" w14:paraId="4145580E" w14:textId="77777777" w:rsidTr="00672D6B">
              <w:trPr>
                <w:trHeight w:val="255"/>
              </w:trPr>
              <w:tc>
                <w:tcPr>
                  <w:tcW w:w="664" w:type="dxa"/>
                  <w:vAlign w:val="center"/>
                </w:tcPr>
                <w:p w14:paraId="6C39A67F" w14:textId="191984DF" w:rsidR="00D965CB" w:rsidRDefault="00D965CB" w:rsidP="00D965CB">
                  <w:pPr>
                    <w:jc w:val="center"/>
                    <w:rPr>
                      <w:rFonts w:ascii="Arial" w:hAnsi="Arial" w:cs="Arial"/>
                      <w:sz w:val="22"/>
                      <w:szCs w:val="22"/>
                      <w:lang w:val="en-US"/>
                    </w:rPr>
                  </w:pPr>
                  <w:r>
                    <w:rPr>
                      <w:rFonts w:ascii="Arial" w:hAnsi="Arial" w:cs="Arial"/>
                      <w:sz w:val="22"/>
                      <w:szCs w:val="22"/>
                      <w:lang w:val="en-US"/>
                    </w:rPr>
                    <w:t>03</w:t>
                  </w:r>
                </w:p>
              </w:tc>
              <w:tc>
                <w:tcPr>
                  <w:tcW w:w="4695" w:type="dxa"/>
                  <w:vAlign w:val="center"/>
                </w:tcPr>
                <w:p w14:paraId="7AB54062" w14:textId="0978233A" w:rsidR="00D965CB" w:rsidRPr="00D965CB" w:rsidRDefault="00D965CB" w:rsidP="00D965CB">
                  <w:pPr>
                    <w:rPr>
                      <w:rFonts w:ascii="Arial" w:hAnsi="Arial" w:cs="Arial"/>
                      <w:sz w:val="22"/>
                      <w:szCs w:val="22"/>
                      <w:lang w:val="en-US"/>
                    </w:rPr>
                  </w:pPr>
                  <w:r w:rsidRPr="00D965CB">
                    <w:rPr>
                      <w:rFonts w:ascii="Arial" w:hAnsi="Arial" w:cs="Arial"/>
                      <w:sz w:val="22"/>
                      <w:szCs w:val="22"/>
                      <w:lang w:val="en-US"/>
                    </w:rPr>
                    <w:t xml:space="preserve">Rehabilitation and Prolongation of </w:t>
                  </w:r>
                  <w:proofErr w:type="gramStart"/>
                  <w:r w:rsidRPr="00D965CB">
                    <w:rPr>
                      <w:rFonts w:ascii="Arial" w:hAnsi="Arial" w:cs="Arial"/>
                      <w:sz w:val="22"/>
                      <w:szCs w:val="22"/>
                      <w:lang w:val="en-US"/>
                    </w:rPr>
                    <w:t>Water  Network</w:t>
                  </w:r>
                  <w:proofErr w:type="gramEnd"/>
                  <w:r w:rsidRPr="00D965CB">
                    <w:rPr>
                      <w:rFonts w:ascii="Arial" w:hAnsi="Arial" w:cs="Arial"/>
                      <w:sz w:val="22"/>
                      <w:szCs w:val="22"/>
                      <w:lang w:val="en-US"/>
                    </w:rPr>
                    <w:t xml:space="preserve"> (Household Connection)</w:t>
                  </w:r>
                </w:p>
              </w:tc>
              <w:tc>
                <w:tcPr>
                  <w:tcW w:w="978" w:type="dxa"/>
                  <w:vAlign w:val="center"/>
                </w:tcPr>
                <w:p w14:paraId="1673DF53" w14:textId="454213F3" w:rsidR="00D965CB" w:rsidRPr="009E0D21" w:rsidRDefault="00D965CB" w:rsidP="00D965CB">
                  <w:pPr>
                    <w:jc w:val="center"/>
                    <w:rPr>
                      <w:rFonts w:ascii="Arial" w:hAnsi="Arial" w:cs="Arial"/>
                      <w:sz w:val="22"/>
                      <w:szCs w:val="22"/>
                      <w:lang w:val="en-US"/>
                    </w:rPr>
                  </w:pPr>
                  <w:r w:rsidRPr="009E0D21">
                    <w:rPr>
                      <w:rFonts w:ascii="Arial" w:hAnsi="Arial" w:cs="Arial"/>
                      <w:sz w:val="22"/>
                      <w:szCs w:val="22"/>
                      <w:lang w:val="en-US"/>
                    </w:rPr>
                    <w:t>No</w:t>
                  </w:r>
                </w:p>
              </w:tc>
              <w:tc>
                <w:tcPr>
                  <w:tcW w:w="1109" w:type="dxa"/>
                  <w:vAlign w:val="center"/>
                </w:tcPr>
                <w:p w14:paraId="764B2008" w14:textId="3BB637F4" w:rsidR="00D965CB" w:rsidRDefault="00D965CB" w:rsidP="00D965CB">
                  <w:pPr>
                    <w:jc w:val="center"/>
                    <w:rPr>
                      <w:rFonts w:ascii="Arial" w:hAnsi="Arial" w:cs="Arial"/>
                      <w:sz w:val="22"/>
                      <w:szCs w:val="22"/>
                      <w:lang w:val="en-US"/>
                    </w:rPr>
                  </w:pPr>
                  <w:r>
                    <w:rPr>
                      <w:rFonts w:ascii="Arial" w:hAnsi="Arial" w:cs="Arial"/>
                      <w:sz w:val="22"/>
                      <w:szCs w:val="22"/>
                      <w:lang w:val="en-US"/>
                    </w:rPr>
                    <w:t>Based on BOQ</w:t>
                  </w:r>
                </w:p>
              </w:tc>
              <w:tc>
                <w:tcPr>
                  <w:tcW w:w="2936" w:type="dxa"/>
                  <w:shd w:val="clear" w:color="auto" w:fill="auto"/>
                  <w:vAlign w:val="center"/>
                </w:tcPr>
                <w:p w14:paraId="3B18CB8B" w14:textId="12928E9B" w:rsidR="00D965CB" w:rsidRPr="00D965CB" w:rsidRDefault="00D965CB" w:rsidP="00D965CB">
                  <w:pPr>
                    <w:jc w:val="center"/>
                    <w:rPr>
                      <w:rFonts w:ascii="Arial" w:hAnsi="Arial" w:cs="Arial"/>
                      <w:sz w:val="22"/>
                      <w:szCs w:val="22"/>
                      <w:lang w:val="en-US"/>
                    </w:rPr>
                  </w:pPr>
                  <w:r w:rsidRPr="00D965CB">
                    <w:rPr>
                      <w:rFonts w:ascii="Arial" w:hAnsi="Arial" w:cs="Arial"/>
                      <w:sz w:val="22"/>
                      <w:szCs w:val="22"/>
                      <w:lang w:val="en-US"/>
                    </w:rPr>
                    <w:t>Balkh</w:t>
                  </w:r>
                  <w:r>
                    <w:rPr>
                      <w:rFonts w:ascii="Arial" w:hAnsi="Arial" w:cs="Arial"/>
                      <w:sz w:val="22"/>
                      <w:szCs w:val="22"/>
                      <w:lang w:val="en-US"/>
                    </w:rPr>
                    <w:t xml:space="preserve"> </w:t>
                  </w:r>
                  <w:proofErr w:type="spellStart"/>
                  <w:r>
                    <w:rPr>
                      <w:rFonts w:ascii="Arial" w:hAnsi="Arial" w:cs="Arial"/>
                      <w:sz w:val="22"/>
                      <w:szCs w:val="22"/>
                      <w:lang w:val="en-US"/>
                    </w:rPr>
                    <w:t>Privince</w:t>
                  </w:r>
                  <w:proofErr w:type="spellEnd"/>
                  <w:r w:rsidRPr="00D965CB">
                    <w:rPr>
                      <w:rFonts w:ascii="Arial" w:hAnsi="Arial" w:cs="Arial"/>
                      <w:sz w:val="22"/>
                      <w:szCs w:val="22"/>
                      <w:lang w:val="en-US"/>
                    </w:rPr>
                    <w:t>, Mazar-e-Sharif, District 11</w:t>
                  </w:r>
                  <w:r>
                    <w:rPr>
                      <w:rFonts w:ascii="Arial" w:hAnsi="Arial" w:cs="Arial"/>
                      <w:sz w:val="22"/>
                      <w:szCs w:val="22"/>
                      <w:lang w:val="en-US"/>
                    </w:rPr>
                    <w:t xml:space="preserve"> and 12</w:t>
                  </w:r>
                </w:p>
              </w:tc>
            </w:tr>
            <w:tr w:rsidR="00D965CB" w:rsidRPr="00783BA8" w14:paraId="02D02C6C" w14:textId="77777777" w:rsidTr="00672D6B">
              <w:trPr>
                <w:trHeight w:val="255"/>
              </w:trPr>
              <w:tc>
                <w:tcPr>
                  <w:tcW w:w="664" w:type="dxa"/>
                  <w:vAlign w:val="center"/>
                </w:tcPr>
                <w:p w14:paraId="3F1969C7" w14:textId="5A66BBDE" w:rsidR="00D965CB" w:rsidRDefault="00D965CB" w:rsidP="00D965CB">
                  <w:pPr>
                    <w:jc w:val="center"/>
                    <w:rPr>
                      <w:rFonts w:ascii="Arial" w:hAnsi="Arial" w:cs="Arial"/>
                      <w:sz w:val="22"/>
                      <w:szCs w:val="22"/>
                      <w:lang w:val="en-US"/>
                    </w:rPr>
                  </w:pPr>
                  <w:r>
                    <w:rPr>
                      <w:rFonts w:ascii="Arial" w:hAnsi="Arial" w:cs="Arial"/>
                      <w:sz w:val="22"/>
                      <w:szCs w:val="22"/>
                      <w:lang w:val="en-US"/>
                    </w:rPr>
                    <w:t>04</w:t>
                  </w:r>
                </w:p>
              </w:tc>
              <w:tc>
                <w:tcPr>
                  <w:tcW w:w="4695" w:type="dxa"/>
                  <w:vAlign w:val="center"/>
                </w:tcPr>
                <w:p w14:paraId="4CFBD94C" w14:textId="561802DA" w:rsidR="00D965CB" w:rsidRPr="00D965CB" w:rsidRDefault="00D965CB" w:rsidP="00D965CB">
                  <w:pPr>
                    <w:rPr>
                      <w:rFonts w:ascii="Arial" w:hAnsi="Arial" w:cs="Arial"/>
                      <w:sz w:val="22"/>
                      <w:szCs w:val="22"/>
                      <w:lang w:val="en-US"/>
                    </w:rPr>
                  </w:pPr>
                  <w:r w:rsidRPr="00D965CB">
                    <w:rPr>
                      <w:rFonts w:ascii="Arial" w:hAnsi="Arial" w:cs="Arial"/>
                      <w:sz w:val="22"/>
                      <w:szCs w:val="22"/>
                      <w:lang w:val="en-US"/>
                    </w:rPr>
                    <w:t>Pipe Extension of water network</w:t>
                  </w:r>
                </w:p>
              </w:tc>
              <w:tc>
                <w:tcPr>
                  <w:tcW w:w="978" w:type="dxa"/>
                  <w:vAlign w:val="center"/>
                </w:tcPr>
                <w:p w14:paraId="74CC28ED" w14:textId="13041DA2" w:rsidR="00D965CB" w:rsidRPr="009E0D21" w:rsidRDefault="00D965CB" w:rsidP="00D965CB">
                  <w:pPr>
                    <w:jc w:val="center"/>
                    <w:rPr>
                      <w:rFonts w:ascii="Arial" w:hAnsi="Arial" w:cs="Arial"/>
                      <w:sz w:val="22"/>
                      <w:szCs w:val="22"/>
                      <w:lang w:val="en-US"/>
                    </w:rPr>
                  </w:pPr>
                  <w:r w:rsidRPr="009E0D21">
                    <w:rPr>
                      <w:rFonts w:ascii="Arial" w:hAnsi="Arial" w:cs="Arial"/>
                      <w:sz w:val="22"/>
                      <w:szCs w:val="22"/>
                      <w:lang w:val="en-US"/>
                    </w:rPr>
                    <w:t>No</w:t>
                  </w:r>
                </w:p>
              </w:tc>
              <w:tc>
                <w:tcPr>
                  <w:tcW w:w="1109" w:type="dxa"/>
                  <w:vAlign w:val="center"/>
                </w:tcPr>
                <w:p w14:paraId="574AF0A6" w14:textId="588D63E8" w:rsidR="00D965CB" w:rsidRDefault="00D965CB" w:rsidP="00D965CB">
                  <w:pPr>
                    <w:jc w:val="center"/>
                    <w:rPr>
                      <w:rFonts w:ascii="Arial" w:hAnsi="Arial" w:cs="Arial"/>
                      <w:sz w:val="22"/>
                      <w:szCs w:val="22"/>
                      <w:lang w:val="en-US"/>
                    </w:rPr>
                  </w:pPr>
                  <w:r>
                    <w:rPr>
                      <w:rFonts w:ascii="Arial" w:hAnsi="Arial" w:cs="Arial"/>
                      <w:sz w:val="22"/>
                      <w:szCs w:val="22"/>
                      <w:lang w:val="en-US"/>
                    </w:rPr>
                    <w:t>Based on BOQ</w:t>
                  </w:r>
                </w:p>
              </w:tc>
              <w:tc>
                <w:tcPr>
                  <w:tcW w:w="2936" w:type="dxa"/>
                  <w:shd w:val="clear" w:color="auto" w:fill="auto"/>
                  <w:vAlign w:val="center"/>
                </w:tcPr>
                <w:p w14:paraId="70FF0783" w14:textId="0D460EF0" w:rsidR="00D965CB" w:rsidRPr="00D965CB" w:rsidRDefault="00D965CB" w:rsidP="00D965CB">
                  <w:pPr>
                    <w:jc w:val="center"/>
                    <w:rPr>
                      <w:rFonts w:ascii="Arial" w:hAnsi="Arial" w:cs="Arial"/>
                      <w:sz w:val="22"/>
                      <w:szCs w:val="22"/>
                      <w:lang w:val="en-US"/>
                    </w:rPr>
                  </w:pPr>
                  <w:r>
                    <w:rPr>
                      <w:rFonts w:ascii="Arial" w:hAnsi="Arial" w:cs="Arial"/>
                      <w:sz w:val="22"/>
                      <w:szCs w:val="22"/>
                      <w:lang w:val="en-US"/>
                    </w:rPr>
                    <w:t>Kunduz Province, Kunduz City, District 5 and 6</w:t>
                  </w:r>
                </w:p>
              </w:tc>
            </w:tr>
            <w:tr w:rsidR="00D965CB" w:rsidRPr="00783BA8" w14:paraId="1BA5F954" w14:textId="77777777" w:rsidTr="00672D6B">
              <w:trPr>
                <w:trHeight w:val="255"/>
              </w:trPr>
              <w:tc>
                <w:tcPr>
                  <w:tcW w:w="664" w:type="dxa"/>
                  <w:vAlign w:val="center"/>
                </w:tcPr>
                <w:p w14:paraId="20B52D69" w14:textId="2AD5BF8B" w:rsidR="00D965CB" w:rsidRDefault="00D965CB" w:rsidP="00D965CB">
                  <w:pPr>
                    <w:jc w:val="center"/>
                    <w:rPr>
                      <w:rFonts w:ascii="Arial" w:hAnsi="Arial" w:cs="Arial"/>
                      <w:sz w:val="22"/>
                      <w:szCs w:val="22"/>
                      <w:lang w:val="en-US"/>
                    </w:rPr>
                  </w:pPr>
                  <w:r>
                    <w:rPr>
                      <w:rFonts w:ascii="Arial" w:hAnsi="Arial" w:cs="Arial"/>
                      <w:sz w:val="22"/>
                      <w:szCs w:val="22"/>
                      <w:lang w:val="en-US"/>
                    </w:rPr>
                    <w:t>05</w:t>
                  </w:r>
                </w:p>
              </w:tc>
              <w:tc>
                <w:tcPr>
                  <w:tcW w:w="4695" w:type="dxa"/>
                  <w:vAlign w:val="center"/>
                </w:tcPr>
                <w:p w14:paraId="619BCC71" w14:textId="001CDC78" w:rsidR="00D965CB" w:rsidRPr="00D965CB" w:rsidRDefault="00D965CB" w:rsidP="00D965CB">
                  <w:pPr>
                    <w:rPr>
                      <w:rFonts w:ascii="Arial" w:hAnsi="Arial" w:cs="Arial"/>
                      <w:sz w:val="22"/>
                      <w:szCs w:val="22"/>
                      <w:lang w:val="en-US"/>
                    </w:rPr>
                  </w:pPr>
                  <w:r w:rsidRPr="00D965CB">
                    <w:rPr>
                      <w:rFonts w:ascii="Arial" w:hAnsi="Arial" w:cs="Arial"/>
                      <w:sz w:val="22"/>
                      <w:szCs w:val="22"/>
                      <w:lang w:val="en-US"/>
                    </w:rPr>
                    <w:t xml:space="preserve">Pipe Extension to the KG BNFs from the existing water network and new </w:t>
                  </w:r>
                  <w:proofErr w:type="spellStart"/>
                  <w:r w:rsidRPr="00D965CB">
                    <w:rPr>
                      <w:rFonts w:ascii="Arial" w:hAnsi="Arial" w:cs="Arial"/>
                      <w:sz w:val="22"/>
                      <w:szCs w:val="22"/>
                      <w:lang w:val="en-US"/>
                    </w:rPr>
                    <w:t>Solar+Water</w:t>
                  </w:r>
                  <w:proofErr w:type="spellEnd"/>
                  <w:r w:rsidRPr="00D965CB">
                    <w:rPr>
                      <w:rFonts w:ascii="Arial" w:hAnsi="Arial" w:cs="Arial"/>
                      <w:sz w:val="22"/>
                      <w:szCs w:val="22"/>
                      <w:lang w:val="en-US"/>
                    </w:rPr>
                    <w:t xml:space="preserve"> pumps</w:t>
                  </w:r>
                </w:p>
              </w:tc>
              <w:tc>
                <w:tcPr>
                  <w:tcW w:w="978" w:type="dxa"/>
                  <w:vAlign w:val="center"/>
                </w:tcPr>
                <w:p w14:paraId="30FEE6D7" w14:textId="1FF186DA" w:rsidR="00D965CB" w:rsidRPr="009E0D21" w:rsidRDefault="00D965CB" w:rsidP="00D965CB">
                  <w:pPr>
                    <w:jc w:val="center"/>
                    <w:rPr>
                      <w:rFonts w:ascii="Arial" w:hAnsi="Arial" w:cs="Arial"/>
                      <w:sz w:val="22"/>
                      <w:szCs w:val="22"/>
                      <w:lang w:val="en-US"/>
                    </w:rPr>
                  </w:pPr>
                  <w:r w:rsidRPr="009E0D21">
                    <w:rPr>
                      <w:rFonts w:ascii="Arial" w:hAnsi="Arial" w:cs="Arial"/>
                      <w:sz w:val="22"/>
                      <w:szCs w:val="22"/>
                      <w:lang w:val="en-US"/>
                    </w:rPr>
                    <w:t>No</w:t>
                  </w:r>
                </w:p>
              </w:tc>
              <w:tc>
                <w:tcPr>
                  <w:tcW w:w="1109" w:type="dxa"/>
                  <w:vAlign w:val="center"/>
                </w:tcPr>
                <w:p w14:paraId="3DEA8D23" w14:textId="433E9412" w:rsidR="00D965CB" w:rsidRDefault="00D965CB" w:rsidP="00D965CB">
                  <w:pPr>
                    <w:jc w:val="center"/>
                    <w:rPr>
                      <w:rFonts w:ascii="Arial" w:hAnsi="Arial" w:cs="Arial"/>
                      <w:sz w:val="22"/>
                      <w:szCs w:val="22"/>
                      <w:lang w:val="en-US"/>
                    </w:rPr>
                  </w:pPr>
                  <w:r>
                    <w:rPr>
                      <w:rFonts w:ascii="Arial" w:hAnsi="Arial" w:cs="Arial"/>
                      <w:sz w:val="22"/>
                      <w:szCs w:val="22"/>
                      <w:lang w:val="en-US"/>
                    </w:rPr>
                    <w:t>Based on BOQ</w:t>
                  </w:r>
                </w:p>
              </w:tc>
              <w:tc>
                <w:tcPr>
                  <w:tcW w:w="2936" w:type="dxa"/>
                  <w:shd w:val="clear" w:color="auto" w:fill="auto"/>
                  <w:vAlign w:val="center"/>
                </w:tcPr>
                <w:p w14:paraId="6A35590B" w14:textId="79747345" w:rsidR="00D965CB" w:rsidRPr="00D965CB" w:rsidRDefault="00D965CB" w:rsidP="00D965CB">
                  <w:pPr>
                    <w:jc w:val="center"/>
                    <w:rPr>
                      <w:rFonts w:ascii="Arial" w:hAnsi="Arial" w:cs="Arial"/>
                      <w:sz w:val="22"/>
                      <w:szCs w:val="22"/>
                      <w:lang w:val="en-US"/>
                    </w:rPr>
                  </w:pPr>
                  <w:proofErr w:type="spellStart"/>
                  <w:r>
                    <w:rPr>
                      <w:rFonts w:ascii="Arial" w:hAnsi="Arial" w:cs="Arial"/>
                      <w:sz w:val="22"/>
                      <w:szCs w:val="22"/>
                      <w:lang w:val="en-US"/>
                    </w:rPr>
                    <w:t>Nengerhar</w:t>
                  </w:r>
                  <w:proofErr w:type="spellEnd"/>
                  <w:r>
                    <w:rPr>
                      <w:rFonts w:ascii="Arial" w:hAnsi="Arial" w:cs="Arial"/>
                      <w:sz w:val="22"/>
                      <w:szCs w:val="22"/>
                      <w:lang w:val="en-US"/>
                    </w:rPr>
                    <w:t xml:space="preserve"> Province, Jalalabad City, District 8</w:t>
                  </w:r>
                </w:p>
              </w:tc>
            </w:tr>
            <w:tr w:rsidR="00D965CB" w:rsidRPr="00783BA8" w14:paraId="5A3F69A9" w14:textId="77777777" w:rsidTr="00672D6B">
              <w:trPr>
                <w:trHeight w:val="255"/>
              </w:trPr>
              <w:tc>
                <w:tcPr>
                  <w:tcW w:w="664" w:type="dxa"/>
                  <w:vAlign w:val="center"/>
                </w:tcPr>
                <w:p w14:paraId="5B9A3C5D" w14:textId="65CF2F9F" w:rsidR="00D965CB" w:rsidRDefault="00D965CB" w:rsidP="00D965CB">
                  <w:pPr>
                    <w:jc w:val="center"/>
                    <w:rPr>
                      <w:rFonts w:ascii="Arial" w:hAnsi="Arial" w:cs="Arial"/>
                      <w:sz w:val="22"/>
                      <w:szCs w:val="22"/>
                      <w:lang w:val="en-US"/>
                    </w:rPr>
                  </w:pPr>
                  <w:r>
                    <w:rPr>
                      <w:rFonts w:ascii="Arial" w:hAnsi="Arial" w:cs="Arial"/>
                      <w:sz w:val="22"/>
                      <w:szCs w:val="22"/>
                      <w:lang w:val="en-US"/>
                    </w:rPr>
                    <w:t>06</w:t>
                  </w:r>
                </w:p>
              </w:tc>
              <w:tc>
                <w:tcPr>
                  <w:tcW w:w="4695" w:type="dxa"/>
                  <w:vAlign w:val="center"/>
                </w:tcPr>
                <w:p w14:paraId="470AA283" w14:textId="21B91A45" w:rsidR="00D965CB" w:rsidRPr="00D965CB" w:rsidRDefault="00D965CB" w:rsidP="00D965CB">
                  <w:pPr>
                    <w:rPr>
                      <w:rFonts w:ascii="Arial" w:hAnsi="Arial" w:cs="Arial"/>
                      <w:sz w:val="22"/>
                      <w:szCs w:val="22"/>
                      <w:lang w:val="en-US"/>
                    </w:rPr>
                  </w:pPr>
                  <w:r w:rsidRPr="00D965CB">
                    <w:rPr>
                      <w:rFonts w:ascii="Arial" w:hAnsi="Arial" w:cs="Arial"/>
                      <w:sz w:val="22"/>
                      <w:szCs w:val="22"/>
                      <w:lang w:val="en-US"/>
                    </w:rPr>
                    <w:t>Rehabilitation and Prolongation of Water Irrigation Network (Household Connection)</w:t>
                  </w:r>
                </w:p>
              </w:tc>
              <w:tc>
                <w:tcPr>
                  <w:tcW w:w="978" w:type="dxa"/>
                  <w:vAlign w:val="center"/>
                </w:tcPr>
                <w:p w14:paraId="7E09568D" w14:textId="0FCF191D" w:rsidR="00D965CB" w:rsidRPr="009E0D21" w:rsidRDefault="00D965CB" w:rsidP="00D965CB">
                  <w:pPr>
                    <w:jc w:val="center"/>
                    <w:rPr>
                      <w:rFonts w:ascii="Arial" w:hAnsi="Arial" w:cs="Arial"/>
                      <w:sz w:val="22"/>
                      <w:szCs w:val="22"/>
                      <w:lang w:val="en-US"/>
                    </w:rPr>
                  </w:pPr>
                  <w:r w:rsidRPr="009E0D21">
                    <w:rPr>
                      <w:rFonts w:ascii="Arial" w:hAnsi="Arial" w:cs="Arial"/>
                      <w:sz w:val="22"/>
                      <w:szCs w:val="22"/>
                      <w:lang w:val="en-US"/>
                    </w:rPr>
                    <w:t>No</w:t>
                  </w:r>
                </w:p>
              </w:tc>
              <w:tc>
                <w:tcPr>
                  <w:tcW w:w="1109" w:type="dxa"/>
                  <w:vAlign w:val="center"/>
                </w:tcPr>
                <w:p w14:paraId="474A4CB1" w14:textId="52C359BE" w:rsidR="00D965CB" w:rsidRDefault="00D965CB" w:rsidP="00D965CB">
                  <w:pPr>
                    <w:jc w:val="center"/>
                    <w:rPr>
                      <w:rFonts w:ascii="Arial" w:hAnsi="Arial" w:cs="Arial"/>
                      <w:sz w:val="22"/>
                      <w:szCs w:val="22"/>
                      <w:lang w:val="en-US"/>
                    </w:rPr>
                  </w:pPr>
                  <w:r>
                    <w:rPr>
                      <w:rFonts w:ascii="Arial" w:hAnsi="Arial" w:cs="Arial"/>
                      <w:sz w:val="22"/>
                      <w:szCs w:val="22"/>
                      <w:lang w:val="en-US"/>
                    </w:rPr>
                    <w:t>Based on BOQ</w:t>
                  </w:r>
                </w:p>
              </w:tc>
              <w:tc>
                <w:tcPr>
                  <w:tcW w:w="2936" w:type="dxa"/>
                  <w:shd w:val="clear" w:color="auto" w:fill="auto"/>
                  <w:vAlign w:val="center"/>
                </w:tcPr>
                <w:p w14:paraId="086D0AAE" w14:textId="0BAEEEB4" w:rsidR="00D965CB" w:rsidRPr="00D965CB" w:rsidRDefault="00D965CB" w:rsidP="00D965CB">
                  <w:pPr>
                    <w:jc w:val="center"/>
                    <w:rPr>
                      <w:rFonts w:ascii="Arial" w:hAnsi="Arial" w:cs="Arial"/>
                      <w:sz w:val="22"/>
                      <w:szCs w:val="22"/>
                      <w:lang w:val="en-US"/>
                    </w:rPr>
                  </w:pPr>
                  <w:r>
                    <w:rPr>
                      <w:rFonts w:ascii="Arial" w:hAnsi="Arial" w:cs="Arial"/>
                      <w:sz w:val="22"/>
                      <w:szCs w:val="22"/>
                      <w:lang w:val="en-US"/>
                    </w:rPr>
                    <w:t xml:space="preserve">Herat Province, Herat City, District 13, </w:t>
                  </w:r>
                  <w:proofErr w:type="spellStart"/>
                  <w:r>
                    <w:rPr>
                      <w:rFonts w:ascii="Arial" w:hAnsi="Arial" w:cs="Arial"/>
                      <w:sz w:val="22"/>
                      <w:szCs w:val="22"/>
                      <w:lang w:val="en-US"/>
                    </w:rPr>
                    <w:t>Kahdistan</w:t>
                  </w:r>
                  <w:proofErr w:type="spellEnd"/>
                </w:p>
              </w:tc>
            </w:tr>
          </w:tbl>
          <w:p w14:paraId="14139725" w14:textId="77777777" w:rsidR="00D9334A" w:rsidRDefault="00D9334A" w:rsidP="00E853E9">
            <w:pPr>
              <w:jc w:val="both"/>
              <w:rPr>
                <w:rFonts w:ascii="Arial" w:hAnsi="Arial" w:cs="Arial"/>
                <w:sz w:val="22"/>
                <w:szCs w:val="22"/>
              </w:rPr>
            </w:pPr>
          </w:p>
          <w:p w14:paraId="0AA7499D" w14:textId="77777777" w:rsidR="00D9334A" w:rsidRPr="005443C1" w:rsidRDefault="00D9334A" w:rsidP="00E853E9">
            <w:pPr>
              <w:jc w:val="both"/>
              <w:rPr>
                <w:rFonts w:ascii="Arial" w:hAnsi="Arial" w:cs="Arial"/>
                <w:sz w:val="22"/>
                <w:szCs w:val="22"/>
                <w:lang w:val="en-US"/>
              </w:rPr>
            </w:pPr>
          </w:p>
          <w:p w14:paraId="4EBFC01C" w14:textId="77777777" w:rsidR="00D9334A" w:rsidRPr="00613A3B" w:rsidRDefault="00D9334A" w:rsidP="00E853E9">
            <w:pPr>
              <w:jc w:val="both"/>
              <w:rPr>
                <w:rFonts w:ascii="Arial" w:hAnsi="Arial" w:cs="Arial"/>
                <w:bCs/>
                <w:sz w:val="22"/>
                <w:szCs w:val="22"/>
                <w:lang w:val="en-US"/>
              </w:rPr>
            </w:pPr>
            <w:r w:rsidRPr="00613A3B">
              <w:rPr>
                <w:rFonts w:ascii="Arial" w:hAnsi="Arial" w:cs="Arial"/>
                <w:sz w:val="22"/>
                <w:szCs w:val="22"/>
                <w:lang w:val="en-US"/>
              </w:rPr>
              <w:t xml:space="preserve">The tender will be conducted using </w:t>
            </w:r>
            <w:r>
              <w:rPr>
                <w:rFonts w:ascii="Arial" w:hAnsi="Arial" w:cs="Arial"/>
                <w:sz w:val="22"/>
                <w:szCs w:val="22"/>
                <w:lang w:val="en-US"/>
              </w:rPr>
              <w:t>ACTED</w:t>
            </w:r>
            <w:r w:rsidRPr="00613A3B">
              <w:rPr>
                <w:rFonts w:ascii="Arial" w:hAnsi="Arial" w:cs="Arial"/>
                <w:sz w:val="22"/>
                <w:szCs w:val="22"/>
                <w:lang w:val="en-US"/>
              </w:rPr>
              <w:t xml:space="preserve"> standard bidding documents, open to all qualified suppliers (</w:t>
            </w:r>
            <w:r>
              <w:rPr>
                <w:rFonts w:ascii="Arial" w:hAnsi="Arial" w:cs="Arial"/>
                <w:sz w:val="22"/>
                <w:szCs w:val="22"/>
                <w:lang w:val="en-US"/>
              </w:rPr>
              <w:t xml:space="preserve">Construction </w:t>
            </w:r>
            <w:r w:rsidRPr="00613A3B">
              <w:rPr>
                <w:rFonts w:ascii="Arial" w:hAnsi="Arial" w:cs="Arial"/>
                <w:sz w:val="22"/>
                <w:szCs w:val="22"/>
                <w:lang w:val="en-US"/>
              </w:rPr>
              <w:t xml:space="preserve">companies). </w:t>
            </w:r>
            <w:r w:rsidRPr="00613A3B">
              <w:rPr>
                <w:rFonts w:ascii="Arial" w:hAnsi="Arial" w:cs="Arial"/>
                <w:bCs/>
                <w:sz w:val="22"/>
                <w:szCs w:val="22"/>
                <w:lang w:val="en-US"/>
              </w:rPr>
              <w:t xml:space="preserve">The Bidding Documents in </w:t>
            </w:r>
            <w:r w:rsidRPr="00613A3B">
              <w:rPr>
                <w:rFonts w:ascii="Arial" w:hAnsi="Arial" w:cs="Arial"/>
                <w:bCs/>
                <w:color w:val="000000" w:themeColor="text1"/>
                <w:sz w:val="22"/>
                <w:szCs w:val="22"/>
                <w:lang w:val="en-US"/>
              </w:rPr>
              <w:t>English</w:t>
            </w:r>
            <w:r w:rsidRPr="00613A3B">
              <w:rPr>
                <w:rFonts w:ascii="Arial" w:hAnsi="Arial" w:cs="Arial"/>
                <w:bCs/>
                <w:sz w:val="22"/>
                <w:szCs w:val="22"/>
                <w:lang w:val="en-US"/>
              </w:rPr>
              <w:t xml:space="preserve"> can be collected free of charge by all interested bidders at the following address(es):</w:t>
            </w:r>
          </w:p>
          <w:p w14:paraId="2D39D53B" w14:textId="77777777" w:rsidR="00D9334A" w:rsidRPr="00613A3B" w:rsidRDefault="00D9334A" w:rsidP="00E853E9">
            <w:pPr>
              <w:jc w:val="both"/>
              <w:rPr>
                <w:rFonts w:ascii="Arial" w:hAnsi="Arial" w:cs="Arial"/>
                <w:bCs/>
                <w:sz w:val="22"/>
                <w:szCs w:val="22"/>
                <w:lang w:val="en-US"/>
              </w:rPr>
            </w:pPr>
          </w:p>
          <w:p w14:paraId="67EB21F5" w14:textId="77777777" w:rsidR="00BB4144" w:rsidRPr="00C567B9" w:rsidRDefault="00BB4144" w:rsidP="00BB4144">
            <w:pPr>
              <w:pStyle w:val="ListParagraph"/>
              <w:numPr>
                <w:ilvl w:val="0"/>
                <w:numId w:val="6"/>
              </w:numPr>
              <w:spacing w:line="276" w:lineRule="auto"/>
              <w:jc w:val="both"/>
              <w:rPr>
                <w:rFonts w:ascii="Arial" w:hAnsi="Arial" w:cs="Arial"/>
                <w:sz w:val="20"/>
                <w:szCs w:val="20"/>
                <w:lang w:val="en-GB" w:eastAsia="en-GB"/>
              </w:rPr>
            </w:pPr>
            <w:r w:rsidRPr="00C567B9">
              <w:rPr>
                <w:rFonts w:ascii="Arial" w:hAnsi="Arial" w:cs="Arial"/>
                <w:bCs/>
                <w:sz w:val="22"/>
                <w:szCs w:val="22"/>
                <w:lang w:val="en-US"/>
              </w:rPr>
              <w:t xml:space="preserve">ACTED representative office in Kabul city: </w:t>
            </w:r>
            <w:proofErr w:type="spellStart"/>
            <w:r w:rsidRPr="00C567B9">
              <w:rPr>
                <w:rFonts w:ascii="Arial" w:hAnsi="Arial" w:cs="Arial"/>
                <w:sz w:val="20"/>
                <w:szCs w:val="20"/>
                <w:lang w:val="en-GB" w:eastAsia="en-GB"/>
              </w:rPr>
              <w:t>Shahre</w:t>
            </w:r>
            <w:proofErr w:type="spellEnd"/>
            <w:r w:rsidRPr="00C567B9">
              <w:rPr>
                <w:rFonts w:ascii="Arial" w:hAnsi="Arial" w:cs="Arial"/>
                <w:sz w:val="20"/>
                <w:szCs w:val="20"/>
                <w:lang w:val="en-GB" w:eastAsia="en-GB"/>
              </w:rPr>
              <w:t xml:space="preserve"> Naw </w:t>
            </w:r>
            <w:proofErr w:type="spellStart"/>
            <w:r w:rsidRPr="00C567B9">
              <w:rPr>
                <w:rFonts w:ascii="Arial" w:hAnsi="Arial" w:cs="Arial"/>
                <w:sz w:val="20"/>
                <w:szCs w:val="20"/>
                <w:lang w:val="en-GB" w:eastAsia="en-GB"/>
              </w:rPr>
              <w:t>Turabaz</w:t>
            </w:r>
            <w:proofErr w:type="spellEnd"/>
            <w:r w:rsidRPr="00C567B9">
              <w:rPr>
                <w:rFonts w:ascii="Arial" w:hAnsi="Arial" w:cs="Arial"/>
                <w:sz w:val="20"/>
                <w:szCs w:val="20"/>
                <w:lang w:val="en-GB" w:eastAsia="en-GB"/>
              </w:rPr>
              <w:t xml:space="preserve"> Khan </w:t>
            </w:r>
            <w:proofErr w:type="spellStart"/>
            <w:r w:rsidRPr="00C567B9">
              <w:rPr>
                <w:rFonts w:ascii="Arial" w:hAnsi="Arial" w:cs="Arial"/>
                <w:sz w:val="20"/>
                <w:szCs w:val="20"/>
                <w:lang w:val="en-GB" w:eastAsia="en-GB"/>
              </w:rPr>
              <w:t>Qudeat</w:t>
            </w:r>
            <w:proofErr w:type="spellEnd"/>
            <w:r w:rsidRPr="00C567B9">
              <w:rPr>
                <w:rFonts w:ascii="Arial" w:hAnsi="Arial" w:cs="Arial"/>
                <w:sz w:val="20"/>
                <w:szCs w:val="20"/>
                <w:lang w:val="en-GB" w:eastAsia="en-GB"/>
              </w:rPr>
              <w:t xml:space="preserve"> Centre Dist. 10 Kabul City Afghanistan</w:t>
            </w:r>
          </w:p>
          <w:p w14:paraId="4282AC44" w14:textId="0DDEB59C" w:rsidR="00BB4144" w:rsidRPr="00C567B9" w:rsidRDefault="00BB4144" w:rsidP="00BB4144">
            <w:pPr>
              <w:pStyle w:val="ListParagraph"/>
              <w:numPr>
                <w:ilvl w:val="0"/>
                <w:numId w:val="6"/>
              </w:numPr>
              <w:spacing w:line="276" w:lineRule="auto"/>
              <w:jc w:val="both"/>
              <w:rPr>
                <w:rFonts w:ascii="Arial" w:hAnsi="Arial" w:cs="Arial"/>
                <w:bCs/>
                <w:sz w:val="22"/>
                <w:szCs w:val="22"/>
                <w:lang w:val="en-US"/>
              </w:rPr>
            </w:pPr>
            <w:r w:rsidRPr="00C567B9">
              <w:rPr>
                <w:rFonts w:ascii="Arial" w:hAnsi="Arial" w:cs="Arial"/>
                <w:bCs/>
                <w:sz w:val="22"/>
                <w:szCs w:val="22"/>
                <w:lang w:val="en-US"/>
              </w:rPr>
              <w:t>ACTED Balkh Office - Karti-e-</w:t>
            </w:r>
            <w:proofErr w:type="spellStart"/>
            <w:r w:rsidRPr="00C567B9">
              <w:rPr>
                <w:rFonts w:ascii="Arial" w:hAnsi="Arial" w:cs="Arial"/>
                <w:bCs/>
                <w:sz w:val="22"/>
                <w:szCs w:val="22"/>
                <w:lang w:val="en-US"/>
              </w:rPr>
              <w:t>Mamorin</w:t>
            </w:r>
            <w:proofErr w:type="spellEnd"/>
            <w:r w:rsidRPr="00C567B9">
              <w:rPr>
                <w:rFonts w:ascii="Arial" w:hAnsi="Arial" w:cs="Arial"/>
                <w:bCs/>
                <w:sz w:val="22"/>
                <w:szCs w:val="22"/>
                <w:lang w:val="en-US"/>
              </w:rPr>
              <w:t xml:space="preserve">, </w:t>
            </w:r>
            <w:proofErr w:type="spellStart"/>
            <w:r w:rsidRPr="00C567B9">
              <w:rPr>
                <w:rFonts w:ascii="Arial" w:hAnsi="Arial" w:cs="Arial"/>
                <w:bCs/>
                <w:sz w:val="22"/>
                <w:szCs w:val="22"/>
                <w:lang w:val="en-US"/>
              </w:rPr>
              <w:t>Guzer</w:t>
            </w:r>
            <w:proofErr w:type="spellEnd"/>
            <w:r w:rsidRPr="00C567B9">
              <w:rPr>
                <w:rFonts w:ascii="Arial" w:hAnsi="Arial" w:cs="Arial"/>
                <w:bCs/>
                <w:sz w:val="22"/>
                <w:szCs w:val="22"/>
                <w:lang w:val="en-US"/>
              </w:rPr>
              <w:t xml:space="preserve"> </w:t>
            </w:r>
            <w:proofErr w:type="spellStart"/>
            <w:r w:rsidRPr="00C567B9">
              <w:rPr>
                <w:rFonts w:ascii="Arial" w:hAnsi="Arial" w:cs="Arial"/>
                <w:bCs/>
                <w:sz w:val="22"/>
                <w:szCs w:val="22"/>
                <w:lang w:val="en-US"/>
              </w:rPr>
              <w:t>Qurghan</w:t>
            </w:r>
            <w:proofErr w:type="spellEnd"/>
            <w:r w:rsidRPr="00C567B9">
              <w:rPr>
                <w:rFonts w:ascii="Arial" w:hAnsi="Arial" w:cs="Arial"/>
                <w:bCs/>
                <w:sz w:val="22"/>
                <w:szCs w:val="22"/>
                <w:lang w:val="en-US"/>
              </w:rPr>
              <w:t xml:space="preserve"> in front of </w:t>
            </w:r>
            <w:proofErr w:type="spellStart"/>
            <w:r w:rsidRPr="00C567B9">
              <w:rPr>
                <w:rFonts w:ascii="Arial" w:hAnsi="Arial" w:cs="Arial"/>
                <w:bCs/>
                <w:sz w:val="22"/>
                <w:szCs w:val="22"/>
                <w:lang w:val="en-US"/>
              </w:rPr>
              <w:t>Qurghan</w:t>
            </w:r>
            <w:proofErr w:type="spellEnd"/>
            <w:r w:rsidRPr="00C567B9">
              <w:rPr>
                <w:rFonts w:ascii="Arial" w:hAnsi="Arial" w:cs="Arial"/>
                <w:bCs/>
                <w:sz w:val="22"/>
                <w:szCs w:val="22"/>
                <w:lang w:val="en-US"/>
              </w:rPr>
              <w:t xml:space="preserve"> </w:t>
            </w:r>
            <w:proofErr w:type="spellStart"/>
            <w:r w:rsidRPr="00C567B9">
              <w:rPr>
                <w:rFonts w:ascii="Arial" w:hAnsi="Arial" w:cs="Arial"/>
                <w:bCs/>
                <w:sz w:val="22"/>
                <w:szCs w:val="22"/>
                <w:lang w:val="en-US"/>
              </w:rPr>
              <w:t>Mosgue</w:t>
            </w:r>
            <w:proofErr w:type="spellEnd"/>
            <w:r w:rsidRPr="00C567B9">
              <w:rPr>
                <w:rFonts w:ascii="Arial" w:hAnsi="Arial" w:cs="Arial"/>
                <w:bCs/>
                <w:sz w:val="22"/>
                <w:szCs w:val="22"/>
                <w:lang w:val="en-US"/>
              </w:rPr>
              <w:t xml:space="preserve"> territory of district 2nd of Mazar City Balkh Province, Afghanistan</w:t>
            </w:r>
          </w:p>
          <w:p w14:paraId="1763A9AB" w14:textId="7B1F9076" w:rsidR="00220D97" w:rsidRPr="00220D97" w:rsidRDefault="00BB4144" w:rsidP="00346785">
            <w:pPr>
              <w:pStyle w:val="ListParagraph"/>
              <w:numPr>
                <w:ilvl w:val="0"/>
                <w:numId w:val="6"/>
              </w:numPr>
              <w:spacing w:line="276" w:lineRule="auto"/>
              <w:jc w:val="both"/>
              <w:rPr>
                <w:rFonts w:ascii="Arial" w:hAnsi="Arial" w:cs="Arial"/>
                <w:bCs/>
                <w:sz w:val="22"/>
                <w:szCs w:val="22"/>
                <w:lang w:val="en-US"/>
              </w:rPr>
            </w:pPr>
            <w:r w:rsidRPr="00C531CE">
              <w:rPr>
                <w:rFonts w:ascii="Arial" w:hAnsi="Arial" w:cs="Arial"/>
                <w:bCs/>
                <w:sz w:val="22"/>
                <w:szCs w:val="22"/>
                <w:lang w:val="en-US"/>
              </w:rPr>
              <w:t>ACTED</w:t>
            </w:r>
            <w:r w:rsidR="00220D97" w:rsidRPr="00C531CE">
              <w:rPr>
                <w:rFonts w:ascii="Arial" w:hAnsi="Arial" w:cs="Arial"/>
                <w:bCs/>
                <w:sz w:val="22"/>
                <w:szCs w:val="22"/>
                <w:lang w:val="en-US"/>
              </w:rPr>
              <w:t xml:space="preserve"> </w:t>
            </w:r>
            <w:proofErr w:type="spellStart"/>
            <w:r w:rsidR="00220D97" w:rsidRPr="00C531CE">
              <w:rPr>
                <w:rFonts w:ascii="Arial" w:hAnsi="Arial" w:cs="Arial"/>
                <w:bCs/>
                <w:sz w:val="22"/>
                <w:szCs w:val="22"/>
                <w:lang w:val="en-US"/>
              </w:rPr>
              <w:t>Kuduz</w:t>
            </w:r>
            <w:proofErr w:type="spellEnd"/>
            <w:r w:rsidR="00220D97" w:rsidRPr="00C531CE">
              <w:rPr>
                <w:rFonts w:ascii="Arial" w:hAnsi="Arial" w:cs="Arial"/>
                <w:bCs/>
                <w:sz w:val="22"/>
                <w:szCs w:val="22"/>
                <w:lang w:val="en-US"/>
              </w:rPr>
              <w:t xml:space="preserve"> </w:t>
            </w:r>
            <w:r w:rsidR="00220D97" w:rsidRPr="00C531CE">
              <w:rPr>
                <w:rFonts w:ascii="Arial" w:hAnsi="Arial" w:cs="Arial"/>
                <w:bCs/>
                <w:sz w:val="22"/>
                <w:szCs w:val="22"/>
                <w:lang w:val="en-US"/>
              </w:rPr>
              <w:t>Office</w:t>
            </w:r>
            <w:r w:rsidR="00C531CE">
              <w:rPr>
                <w:rFonts w:ascii="Arial" w:hAnsi="Arial" w:cs="Arial"/>
                <w:bCs/>
                <w:sz w:val="22"/>
                <w:szCs w:val="22"/>
                <w:lang w:val="en-US"/>
              </w:rPr>
              <w:t xml:space="preserve">: </w:t>
            </w:r>
            <w:r w:rsidR="00220D97" w:rsidRPr="00220D97">
              <w:rPr>
                <w:rFonts w:ascii="Arial" w:hAnsi="Arial" w:cs="Arial"/>
                <w:bCs/>
                <w:sz w:val="22"/>
                <w:szCs w:val="22"/>
                <w:lang w:val="en-US"/>
              </w:rPr>
              <w:t xml:space="preserve">District#5, Behind of </w:t>
            </w:r>
            <w:proofErr w:type="spellStart"/>
            <w:r w:rsidR="00220D97" w:rsidRPr="00220D97">
              <w:rPr>
                <w:rFonts w:ascii="Arial" w:hAnsi="Arial" w:cs="Arial"/>
                <w:bCs/>
                <w:sz w:val="22"/>
                <w:szCs w:val="22"/>
                <w:lang w:val="en-US"/>
              </w:rPr>
              <w:t>medotic</w:t>
            </w:r>
            <w:proofErr w:type="spellEnd"/>
            <w:r w:rsidR="00220D97" w:rsidRPr="00220D97">
              <w:rPr>
                <w:rFonts w:ascii="Arial" w:hAnsi="Arial" w:cs="Arial"/>
                <w:bCs/>
                <w:sz w:val="22"/>
                <w:szCs w:val="22"/>
                <w:lang w:val="en-US"/>
              </w:rPr>
              <w:t xml:space="preserve"> </w:t>
            </w:r>
            <w:proofErr w:type="spellStart"/>
            <w:r w:rsidR="00220D97" w:rsidRPr="00220D97">
              <w:rPr>
                <w:rFonts w:ascii="Arial" w:hAnsi="Arial" w:cs="Arial"/>
                <w:bCs/>
                <w:sz w:val="22"/>
                <w:szCs w:val="22"/>
                <w:lang w:val="en-US"/>
              </w:rPr>
              <w:t>sar</w:t>
            </w:r>
            <w:proofErr w:type="spellEnd"/>
            <w:r w:rsidR="00220D97" w:rsidRPr="00220D97">
              <w:rPr>
                <w:rFonts w:ascii="Arial" w:hAnsi="Arial" w:cs="Arial"/>
                <w:bCs/>
                <w:sz w:val="22"/>
                <w:szCs w:val="22"/>
                <w:lang w:val="en-US"/>
              </w:rPr>
              <w:t xml:space="preserve"> e Dawra, Kunduz Afghanistan/0797006353</w:t>
            </w:r>
          </w:p>
          <w:p w14:paraId="05482A22" w14:textId="283CDB1D" w:rsidR="00025947" w:rsidRPr="00025947" w:rsidRDefault="00025947" w:rsidP="00102F05">
            <w:pPr>
              <w:pStyle w:val="ListParagraph"/>
              <w:numPr>
                <w:ilvl w:val="0"/>
                <w:numId w:val="6"/>
              </w:numPr>
              <w:spacing w:line="276" w:lineRule="auto"/>
              <w:jc w:val="both"/>
              <w:rPr>
                <w:rFonts w:ascii="Arial" w:hAnsi="Arial" w:cs="Arial"/>
                <w:bCs/>
                <w:sz w:val="22"/>
                <w:szCs w:val="22"/>
                <w:lang w:val="en-US"/>
              </w:rPr>
            </w:pPr>
            <w:r w:rsidRPr="00025947">
              <w:rPr>
                <w:rFonts w:ascii="Arial" w:hAnsi="Arial" w:cs="Arial"/>
                <w:bCs/>
                <w:sz w:val="22"/>
                <w:szCs w:val="22"/>
                <w:lang w:val="en-US"/>
              </w:rPr>
              <w:t xml:space="preserve">ACTED </w:t>
            </w:r>
            <w:r w:rsidRPr="00025947">
              <w:rPr>
                <w:rFonts w:ascii="Arial" w:hAnsi="Arial" w:cs="Arial"/>
                <w:bCs/>
                <w:sz w:val="22"/>
                <w:szCs w:val="22"/>
                <w:lang w:val="en-US"/>
              </w:rPr>
              <w:t>Jalalabad Office:</w:t>
            </w:r>
            <w:r>
              <w:rPr>
                <w:rFonts w:ascii="Arial" w:hAnsi="Arial" w:cs="Arial"/>
                <w:bCs/>
                <w:sz w:val="22"/>
                <w:szCs w:val="22"/>
                <w:lang w:val="en-US"/>
              </w:rPr>
              <w:t xml:space="preserve"> </w:t>
            </w:r>
            <w:proofErr w:type="spellStart"/>
            <w:r w:rsidRPr="00025947">
              <w:rPr>
                <w:rFonts w:ascii="Arial" w:hAnsi="Arial" w:cs="Arial"/>
                <w:bCs/>
                <w:sz w:val="22"/>
                <w:szCs w:val="22"/>
                <w:lang w:val="en-US"/>
              </w:rPr>
              <w:t>Qasaba</w:t>
            </w:r>
            <w:proofErr w:type="spellEnd"/>
            <w:r w:rsidRPr="00025947">
              <w:rPr>
                <w:rFonts w:ascii="Arial" w:hAnsi="Arial" w:cs="Arial"/>
                <w:bCs/>
                <w:sz w:val="22"/>
                <w:szCs w:val="22"/>
                <w:lang w:val="en-US"/>
              </w:rPr>
              <w:t xml:space="preserve"> Area, district 4, Jalalabad, Nangarhar, Afghanistan</w:t>
            </w:r>
          </w:p>
          <w:p w14:paraId="3C851459" w14:textId="77777777" w:rsidR="00025947" w:rsidRPr="00025947" w:rsidRDefault="00025947" w:rsidP="00025947">
            <w:pPr>
              <w:pStyle w:val="ListParagraph"/>
              <w:numPr>
                <w:ilvl w:val="0"/>
                <w:numId w:val="6"/>
              </w:numPr>
              <w:spacing w:line="276" w:lineRule="auto"/>
              <w:jc w:val="both"/>
              <w:rPr>
                <w:rFonts w:ascii="Arial" w:hAnsi="Arial" w:cs="Arial"/>
                <w:bCs/>
                <w:sz w:val="22"/>
                <w:szCs w:val="22"/>
                <w:lang w:val="en-US"/>
              </w:rPr>
            </w:pPr>
            <w:r w:rsidRPr="00025947">
              <w:rPr>
                <w:rFonts w:ascii="Arial" w:hAnsi="Arial" w:cs="Arial"/>
                <w:bCs/>
                <w:sz w:val="22"/>
                <w:szCs w:val="22"/>
                <w:lang w:val="en-US"/>
              </w:rPr>
              <w:t>Tel + 93 (0) 797 747 696</w:t>
            </w:r>
          </w:p>
          <w:p w14:paraId="6599F324" w14:textId="05E74604" w:rsidR="00BB4144" w:rsidRPr="00196B64" w:rsidRDefault="00025947" w:rsidP="00025947">
            <w:pPr>
              <w:pStyle w:val="ListParagraph"/>
              <w:numPr>
                <w:ilvl w:val="0"/>
                <w:numId w:val="6"/>
              </w:numPr>
              <w:spacing w:line="276" w:lineRule="auto"/>
              <w:jc w:val="both"/>
              <w:rPr>
                <w:rFonts w:ascii="Arial" w:hAnsi="Arial" w:cs="Arial"/>
                <w:bCs/>
                <w:sz w:val="22"/>
                <w:szCs w:val="22"/>
                <w:lang w:val="en-US"/>
              </w:rPr>
            </w:pPr>
            <w:r>
              <w:rPr>
                <w:rFonts w:ascii="Arial" w:hAnsi="Arial" w:cs="Arial"/>
                <w:bCs/>
                <w:sz w:val="22"/>
                <w:szCs w:val="22"/>
                <w:lang w:val="en-US"/>
              </w:rPr>
              <w:t xml:space="preserve">ACTED </w:t>
            </w:r>
            <w:r w:rsidRPr="00025947">
              <w:rPr>
                <w:rFonts w:ascii="Arial" w:hAnsi="Arial" w:cs="Arial"/>
                <w:bCs/>
                <w:sz w:val="22"/>
                <w:szCs w:val="22"/>
              </w:rPr>
              <w:t xml:space="preserve">Herat Office: District#1-Amereyat intersection- opposite the directorate of </w:t>
            </w:r>
            <w:proofErr w:type="gramStart"/>
            <w:r w:rsidRPr="00025947">
              <w:rPr>
                <w:rFonts w:ascii="Arial" w:hAnsi="Arial" w:cs="Arial"/>
                <w:bCs/>
                <w:sz w:val="22"/>
                <w:szCs w:val="22"/>
              </w:rPr>
              <w:t>Agriculture Gul Khana street</w:t>
            </w:r>
            <w:proofErr w:type="gramEnd"/>
            <w:r w:rsidRPr="00025947">
              <w:rPr>
                <w:rFonts w:ascii="Arial" w:hAnsi="Arial" w:cs="Arial"/>
                <w:bCs/>
                <w:sz w:val="22"/>
                <w:szCs w:val="22"/>
              </w:rPr>
              <w:t>/0728368006</w:t>
            </w:r>
          </w:p>
          <w:p w14:paraId="44E5D2C8" w14:textId="77777777" w:rsidR="00D9334A" w:rsidRPr="00613A3B" w:rsidRDefault="00D9334A" w:rsidP="00E853E9">
            <w:pPr>
              <w:jc w:val="both"/>
              <w:rPr>
                <w:rFonts w:ascii="Arial" w:hAnsi="Arial" w:cs="Arial"/>
                <w:sz w:val="22"/>
                <w:szCs w:val="22"/>
                <w:lang w:val="en-US"/>
              </w:rPr>
            </w:pPr>
          </w:p>
          <w:p w14:paraId="46C08C89" w14:textId="5767AD00" w:rsidR="00D9334A" w:rsidRPr="00613A3B" w:rsidRDefault="00D9334A" w:rsidP="00E853E9">
            <w:pPr>
              <w:tabs>
                <w:tab w:val="left" w:pos="450"/>
              </w:tabs>
              <w:jc w:val="both"/>
              <w:rPr>
                <w:rFonts w:ascii="Arial" w:hAnsi="Arial" w:cs="Arial"/>
                <w:b/>
                <w:bCs/>
                <w:sz w:val="22"/>
                <w:szCs w:val="22"/>
                <w:lang w:val="en-US"/>
              </w:rPr>
            </w:pPr>
            <w:r w:rsidRPr="00613A3B">
              <w:rPr>
                <w:rFonts w:ascii="Arial" w:hAnsi="Arial" w:cs="Arial"/>
                <w:bCs/>
                <w:sz w:val="22"/>
                <w:szCs w:val="22"/>
                <w:lang w:val="en-US"/>
              </w:rPr>
              <w:t xml:space="preserve">All bids must be submitted </w:t>
            </w:r>
            <w:r w:rsidRPr="00025947">
              <w:rPr>
                <w:rFonts w:ascii="Arial" w:hAnsi="Arial" w:cs="Arial"/>
                <w:bCs/>
                <w:sz w:val="22"/>
                <w:szCs w:val="22"/>
                <w:lang w:val="en-GB"/>
              </w:rPr>
              <w:t xml:space="preserve">by </w:t>
            </w:r>
            <w:r w:rsidR="00025947" w:rsidRPr="00025947">
              <w:rPr>
                <w:rFonts w:ascii="Arial" w:hAnsi="Arial" w:cs="Arial" w:hint="cs"/>
                <w:b/>
                <w:sz w:val="22"/>
                <w:szCs w:val="22"/>
                <w:rtl/>
                <w:lang w:val="en-GB"/>
              </w:rPr>
              <w:t>20</w:t>
            </w:r>
            <w:r w:rsidRPr="00025947">
              <w:rPr>
                <w:rFonts w:ascii="Arial" w:hAnsi="Arial" w:cs="Arial"/>
                <w:bCs/>
                <w:sz w:val="22"/>
                <w:szCs w:val="22"/>
                <w:lang w:val="en-GB"/>
              </w:rPr>
              <w:t>/0</w:t>
            </w:r>
            <w:r w:rsidR="00025947" w:rsidRPr="00025947">
              <w:rPr>
                <w:rFonts w:ascii="Arial" w:hAnsi="Arial" w:cs="Arial" w:hint="cs"/>
                <w:b/>
                <w:sz w:val="22"/>
                <w:szCs w:val="22"/>
                <w:rtl/>
                <w:lang w:val="en-GB"/>
              </w:rPr>
              <w:t>8</w:t>
            </w:r>
            <w:r w:rsidRPr="00025947">
              <w:rPr>
                <w:rFonts w:ascii="Arial" w:hAnsi="Arial" w:cs="Arial"/>
                <w:bCs/>
                <w:sz w:val="22"/>
                <w:szCs w:val="22"/>
                <w:lang w:val="en-GB"/>
              </w:rPr>
              <w:t>/2024 at 5:00 PM Kabul</w:t>
            </w:r>
            <w:r w:rsidRPr="00613A3B">
              <w:rPr>
                <w:rFonts w:ascii="Arial" w:hAnsi="Arial" w:cs="Arial"/>
                <w:bCs/>
                <w:color w:val="000000" w:themeColor="text1"/>
                <w:sz w:val="22"/>
                <w:szCs w:val="22"/>
              </w:rPr>
              <w:t xml:space="preserve"> time</w:t>
            </w:r>
            <w:r w:rsidRPr="00613A3B">
              <w:rPr>
                <w:rFonts w:ascii="Arial" w:hAnsi="Arial" w:cs="Arial"/>
                <w:b/>
                <w:sz w:val="22"/>
                <w:szCs w:val="22"/>
              </w:rPr>
              <w:t xml:space="preserve"> </w:t>
            </w:r>
            <w:r w:rsidRPr="00613A3B">
              <w:rPr>
                <w:rFonts w:ascii="Arial" w:hAnsi="Arial" w:cs="Arial"/>
                <w:bCs/>
                <w:sz w:val="22"/>
                <w:szCs w:val="22"/>
                <w:lang w:val="en-US"/>
              </w:rPr>
              <w:t>at the address (es) mentioned above in a sealed envelope</w:t>
            </w:r>
            <w:r w:rsidRPr="00613A3B">
              <w:rPr>
                <w:rStyle w:val="Hyperlink"/>
                <w:color w:val="233A69"/>
                <w:sz w:val="22"/>
                <w:szCs w:val="22"/>
              </w:rPr>
              <w:t>.</w:t>
            </w:r>
            <w:r w:rsidRPr="00613A3B">
              <w:rPr>
                <w:rFonts w:ascii="Arial" w:hAnsi="Arial" w:cs="Arial"/>
                <w:bCs/>
                <w:sz w:val="22"/>
                <w:szCs w:val="22"/>
                <w:lang w:val="en-US"/>
              </w:rPr>
              <w:t xml:space="preserve"> </w:t>
            </w:r>
            <w:r w:rsidRPr="00613A3B">
              <w:rPr>
                <w:rFonts w:ascii="Arial" w:hAnsi="Arial" w:cs="Arial"/>
                <w:bCs/>
                <w:sz w:val="22"/>
                <w:szCs w:val="22"/>
                <w:lang w:val="en-GB"/>
              </w:rPr>
              <w:t xml:space="preserve">Late Bids will be automatically rejected. </w:t>
            </w:r>
          </w:p>
          <w:p w14:paraId="63DC2D46" w14:textId="77777777" w:rsidR="00D9334A" w:rsidRPr="00613A3B" w:rsidRDefault="00D9334A" w:rsidP="00E853E9">
            <w:pPr>
              <w:jc w:val="both"/>
              <w:rPr>
                <w:rFonts w:ascii="Arial" w:hAnsi="Arial" w:cs="Arial" w:hint="cs"/>
                <w:sz w:val="22"/>
                <w:szCs w:val="22"/>
                <w:rtl/>
                <w:lang w:val="en-US" w:bidi="prs-AF"/>
              </w:rPr>
            </w:pPr>
          </w:p>
          <w:p w14:paraId="10C1B78A" w14:textId="77777777" w:rsidR="00D9334A" w:rsidRPr="00613A3B" w:rsidRDefault="00D9334A" w:rsidP="00E853E9">
            <w:pPr>
              <w:jc w:val="both"/>
              <w:rPr>
                <w:rFonts w:ascii="Arial" w:hAnsi="Arial" w:cs="Arial"/>
                <w:sz w:val="22"/>
                <w:szCs w:val="22"/>
                <w:lang w:val="en-US"/>
              </w:rPr>
            </w:pPr>
            <w:r>
              <w:rPr>
                <w:rFonts w:ascii="Arial" w:hAnsi="Arial" w:cs="Arial"/>
                <w:sz w:val="22"/>
                <w:szCs w:val="22"/>
                <w:lang w:val="en-US"/>
              </w:rPr>
              <w:t>ACTED</w:t>
            </w:r>
            <w:r w:rsidRPr="00613A3B">
              <w:rPr>
                <w:rFonts w:ascii="Arial" w:hAnsi="Arial" w:cs="Arial"/>
                <w:sz w:val="22"/>
                <w:szCs w:val="22"/>
                <w:lang w:val="en-US"/>
              </w:rPr>
              <w:t xml:space="preserve"> will not be responsible for any costs or expenses incurred by the Bidders in connection with the preparation and submission of their bids to </w:t>
            </w:r>
            <w:r>
              <w:rPr>
                <w:rFonts w:ascii="Arial" w:hAnsi="Arial" w:cs="Arial"/>
                <w:sz w:val="22"/>
                <w:szCs w:val="22"/>
                <w:lang w:val="en-US"/>
              </w:rPr>
              <w:t>ACTED</w:t>
            </w:r>
            <w:r w:rsidRPr="00613A3B">
              <w:rPr>
                <w:rFonts w:ascii="Arial" w:hAnsi="Arial" w:cs="Arial"/>
                <w:sz w:val="22"/>
                <w:szCs w:val="22"/>
                <w:lang w:val="en-US"/>
              </w:rPr>
              <w:t>.</w:t>
            </w:r>
          </w:p>
          <w:p w14:paraId="72AAEC31" w14:textId="77777777" w:rsidR="00D9334A" w:rsidRPr="00613A3B" w:rsidRDefault="00D9334A" w:rsidP="00E853E9">
            <w:pPr>
              <w:jc w:val="both"/>
              <w:rPr>
                <w:rFonts w:ascii="Arial" w:hAnsi="Arial" w:cs="Arial"/>
                <w:sz w:val="22"/>
                <w:szCs w:val="22"/>
                <w:lang w:val="en-US"/>
              </w:rPr>
            </w:pPr>
          </w:p>
          <w:p w14:paraId="22340372" w14:textId="2C95E797" w:rsidR="00D9334A" w:rsidRPr="00613A3B" w:rsidRDefault="00D9334A" w:rsidP="00E853E9">
            <w:pPr>
              <w:jc w:val="both"/>
              <w:rPr>
                <w:rFonts w:ascii="Arial" w:hAnsi="Arial" w:cs="Arial"/>
                <w:sz w:val="22"/>
                <w:szCs w:val="22"/>
                <w:lang w:val="en-US"/>
              </w:rPr>
            </w:pPr>
            <w:r w:rsidRPr="00613A3B">
              <w:rPr>
                <w:rFonts w:ascii="Arial" w:hAnsi="Arial" w:cs="Arial"/>
                <w:sz w:val="22"/>
                <w:szCs w:val="22"/>
                <w:lang w:val="en-US"/>
              </w:rPr>
              <w:t xml:space="preserve">For all inquiries regarding this tender, please contact the </w:t>
            </w:r>
            <w:r>
              <w:rPr>
                <w:rFonts w:ascii="Arial" w:hAnsi="Arial" w:cs="Arial"/>
                <w:sz w:val="22"/>
                <w:szCs w:val="22"/>
                <w:lang w:val="en-US"/>
              </w:rPr>
              <w:t>ACTED</w:t>
            </w:r>
            <w:r w:rsidRPr="00613A3B">
              <w:rPr>
                <w:rFonts w:ascii="Arial" w:hAnsi="Arial" w:cs="Arial"/>
                <w:sz w:val="22"/>
                <w:szCs w:val="22"/>
                <w:lang w:val="en-US"/>
              </w:rPr>
              <w:t xml:space="preserve"> representative office no later than </w:t>
            </w:r>
            <w:r w:rsidR="0067541B" w:rsidRPr="00025947">
              <w:rPr>
                <w:rFonts w:ascii="Arial" w:hAnsi="Arial" w:cs="Arial"/>
                <w:sz w:val="22"/>
                <w:szCs w:val="22"/>
                <w:lang w:val="en-US"/>
              </w:rPr>
              <w:t>1</w:t>
            </w:r>
            <w:r w:rsidR="00025947" w:rsidRPr="00025947">
              <w:rPr>
                <w:rFonts w:ascii="Arial" w:hAnsi="Arial" w:cs="Arial" w:hint="cs"/>
                <w:sz w:val="22"/>
                <w:szCs w:val="22"/>
                <w:rtl/>
                <w:lang w:val="en-US"/>
              </w:rPr>
              <w:t>8</w:t>
            </w:r>
            <w:r w:rsidRPr="00025947">
              <w:rPr>
                <w:rFonts w:ascii="Arial" w:hAnsi="Arial" w:cs="Arial"/>
                <w:sz w:val="22"/>
                <w:szCs w:val="22"/>
                <w:lang w:val="en-US"/>
              </w:rPr>
              <w:t>/0</w:t>
            </w:r>
            <w:r w:rsidR="00025947" w:rsidRPr="00025947">
              <w:rPr>
                <w:rFonts w:ascii="Arial" w:hAnsi="Arial" w:cs="Arial" w:hint="cs"/>
                <w:sz w:val="22"/>
                <w:szCs w:val="22"/>
                <w:rtl/>
                <w:lang w:val="en-US"/>
              </w:rPr>
              <w:t>8</w:t>
            </w:r>
            <w:r w:rsidRPr="00025947">
              <w:rPr>
                <w:rFonts w:ascii="Arial" w:hAnsi="Arial" w:cs="Arial"/>
                <w:sz w:val="22"/>
                <w:szCs w:val="22"/>
                <w:lang w:val="en-US"/>
              </w:rPr>
              <w:t>/2024 at 5:00 PM by</w:t>
            </w:r>
            <w:r w:rsidRPr="00613A3B">
              <w:rPr>
                <w:rFonts w:ascii="Arial" w:hAnsi="Arial" w:cs="Arial"/>
                <w:b/>
                <w:bCs/>
                <w:sz w:val="22"/>
                <w:szCs w:val="22"/>
                <w:lang w:val="en-US"/>
              </w:rPr>
              <w:t xml:space="preserve"> </w:t>
            </w:r>
            <w:r w:rsidRPr="00613A3B">
              <w:rPr>
                <w:rFonts w:ascii="Arial" w:hAnsi="Arial" w:cs="Arial"/>
                <w:bCs/>
                <w:sz w:val="22"/>
                <w:szCs w:val="22"/>
                <w:lang w:val="en-US"/>
              </w:rPr>
              <w:t>t</w:t>
            </w:r>
            <w:r w:rsidRPr="00613A3B">
              <w:rPr>
                <w:rFonts w:ascii="Arial" w:hAnsi="Arial" w:cs="Arial"/>
                <w:sz w:val="22"/>
                <w:szCs w:val="22"/>
                <w:lang w:val="en-US"/>
              </w:rPr>
              <w:t xml:space="preserve">elephone </w:t>
            </w:r>
            <w:bookmarkStart w:id="0" w:name="_Hlk123800975"/>
            <w:r w:rsidR="00025947" w:rsidRPr="00A729F0">
              <w:rPr>
                <w:rFonts w:hint="cs"/>
                <w:rtl/>
                <w:lang w:bidi="fa-IR"/>
              </w:rPr>
              <w:t>0799611775</w:t>
            </w:r>
            <w:r w:rsidR="00025947">
              <w:rPr>
                <w:rFonts w:hint="cs"/>
                <w:rtl/>
                <w:lang w:bidi="fa-IR"/>
              </w:rPr>
              <w:t xml:space="preserve"> 0728677594</w:t>
            </w:r>
            <w:r w:rsidRPr="00613A3B">
              <w:rPr>
                <w:rFonts w:ascii="Arial" w:hAnsi="Arial" w:cs="Arial"/>
                <w:sz w:val="22"/>
                <w:szCs w:val="22"/>
                <w:lang w:val="en-US"/>
              </w:rPr>
              <w:t xml:space="preserve"> </w:t>
            </w:r>
          </w:p>
          <w:bookmarkEnd w:id="0"/>
          <w:p w14:paraId="4074F8C4" w14:textId="77777777" w:rsidR="00D9334A" w:rsidRPr="00613A3B" w:rsidRDefault="00D9334A" w:rsidP="00E853E9">
            <w:pPr>
              <w:rPr>
                <w:rFonts w:ascii="Arial" w:hAnsi="Arial" w:cs="Arial"/>
                <w:sz w:val="22"/>
                <w:szCs w:val="22"/>
                <w:lang w:val="en-US" w:eastAsia="fr-FR"/>
              </w:rPr>
            </w:pPr>
          </w:p>
          <w:p w14:paraId="62785490" w14:textId="77777777" w:rsidR="00D9334A" w:rsidRPr="00613A3B" w:rsidRDefault="00D9334A" w:rsidP="00E853E9">
            <w:pPr>
              <w:spacing w:before="80"/>
              <w:jc w:val="both"/>
              <w:rPr>
                <w:rFonts w:ascii="Arial" w:hAnsi="Arial" w:cs="Arial"/>
                <w:color w:val="000000"/>
                <w:sz w:val="22"/>
                <w:szCs w:val="22"/>
                <w:shd w:val="clear" w:color="auto" w:fill="FFFFFF"/>
                <w:lang w:val="en-GB"/>
              </w:rPr>
            </w:pPr>
            <w:r w:rsidRPr="00613A3B">
              <w:rPr>
                <w:rFonts w:ascii="Arial" w:hAnsi="Arial" w:cs="Arial"/>
                <w:b/>
                <w:color w:val="000000"/>
                <w:sz w:val="22"/>
                <w:szCs w:val="22"/>
                <w:shd w:val="clear" w:color="auto" w:fill="FFFFFF"/>
                <w:lang w:val="en-GB"/>
              </w:rPr>
              <w:t xml:space="preserve">Note: </w:t>
            </w:r>
            <w:r w:rsidRPr="00613A3B">
              <w:rPr>
                <w:rFonts w:ascii="Arial" w:hAnsi="Arial" w:cs="Arial"/>
                <w:color w:val="000000"/>
                <w:sz w:val="22"/>
                <w:szCs w:val="22"/>
                <w:shd w:val="clear" w:color="auto" w:fill="FFFFFF"/>
                <w:lang w:val="en-GB"/>
              </w:rPr>
              <w:t xml:space="preserve">if you witness or suspect any unlawful, improper or unethical act or business practices (such as soliciting, accepting or attempting to provide or accept any kickback) during the tendering process, please contact the following phone number </w:t>
            </w:r>
            <w:r w:rsidRPr="00613A3B">
              <w:rPr>
                <w:rFonts w:ascii="Arial" w:hAnsi="Arial" w:cs="Arial"/>
                <w:sz w:val="22"/>
                <w:szCs w:val="22"/>
                <w:lang w:val="en-US"/>
              </w:rPr>
              <w:t>+33 6 07 22 46 28</w:t>
            </w:r>
            <w:r w:rsidRPr="00613A3B">
              <w:rPr>
                <w:rFonts w:ascii="Arial" w:hAnsi="Arial" w:cs="Arial"/>
                <w:b/>
                <w:sz w:val="22"/>
                <w:szCs w:val="22"/>
                <w:lang w:val="en-US"/>
              </w:rPr>
              <w:t xml:space="preserve"> </w:t>
            </w:r>
            <w:r w:rsidRPr="00613A3B">
              <w:rPr>
                <w:rFonts w:ascii="Arial" w:hAnsi="Arial" w:cs="Arial"/>
                <w:color w:val="000000"/>
                <w:sz w:val="22"/>
                <w:szCs w:val="22"/>
                <w:shd w:val="clear" w:color="auto" w:fill="FFFFFF"/>
                <w:lang w:val="en-GB"/>
              </w:rPr>
              <w:t>and/or send an e-mail to</w:t>
            </w:r>
            <w:r w:rsidRPr="00613A3B">
              <w:rPr>
                <w:rStyle w:val="Hyperlink"/>
                <w:rFonts w:ascii="Arial" w:hAnsi="Arial" w:cs="Arial"/>
                <w:color w:val="233A69"/>
                <w:sz w:val="22"/>
                <w:szCs w:val="22"/>
                <w:u w:val="none"/>
              </w:rPr>
              <w:t xml:space="preserve"> </w:t>
            </w:r>
            <w:hyperlink r:id="rId8" w:history="1">
              <w:r w:rsidRPr="00613A3B">
                <w:rPr>
                  <w:rStyle w:val="Hyperlink"/>
                  <w:rFonts w:ascii="Arial" w:hAnsi="Arial" w:cs="Arial"/>
                  <w:color w:val="233A69"/>
                  <w:sz w:val="22"/>
                  <w:szCs w:val="22"/>
                </w:rPr>
                <w:t>transparency@</w:t>
              </w:r>
              <w:r>
                <w:rPr>
                  <w:rStyle w:val="Hyperlink"/>
                  <w:rFonts w:ascii="Arial" w:hAnsi="Arial" w:cs="Arial"/>
                  <w:color w:val="233A69"/>
                  <w:sz w:val="22"/>
                  <w:szCs w:val="22"/>
                </w:rPr>
                <w:t>acted</w:t>
              </w:r>
              <w:r w:rsidRPr="00613A3B">
                <w:rPr>
                  <w:rStyle w:val="Hyperlink"/>
                  <w:rFonts w:ascii="Arial" w:hAnsi="Arial" w:cs="Arial"/>
                  <w:color w:val="233A69"/>
                  <w:sz w:val="22"/>
                  <w:szCs w:val="22"/>
                </w:rPr>
                <w:t>.org</w:t>
              </w:r>
            </w:hyperlink>
            <w:r w:rsidRPr="00613A3B">
              <w:rPr>
                <w:rFonts w:ascii="Arial" w:hAnsi="Arial" w:cs="Arial"/>
                <w:color w:val="000000"/>
                <w:sz w:val="22"/>
                <w:szCs w:val="22"/>
                <w:shd w:val="clear" w:color="auto" w:fill="FFFFFF"/>
                <w:lang w:val="en-GB"/>
              </w:rPr>
              <w:t>.</w:t>
            </w:r>
          </w:p>
          <w:p w14:paraId="3D50FE97" w14:textId="77777777" w:rsidR="00D9334A" w:rsidRPr="00783BA8" w:rsidRDefault="00D9334A" w:rsidP="00E853E9">
            <w:pPr>
              <w:spacing w:before="80"/>
              <w:jc w:val="both"/>
              <w:rPr>
                <w:rFonts w:ascii="Arial" w:hAnsi="Arial" w:cs="Arial"/>
                <w:i/>
                <w:color w:val="000000"/>
                <w:sz w:val="19"/>
                <w:szCs w:val="19"/>
                <w:shd w:val="clear" w:color="auto" w:fill="FFFFFF"/>
                <w:lang w:val="en-GB"/>
              </w:rPr>
            </w:pPr>
          </w:p>
        </w:tc>
      </w:tr>
      <w:tr w:rsidR="00D9334A" w14:paraId="53917005" w14:textId="77777777" w:rsidTr="00E853E9">
        <w:trPr>
          <w:trHeight w:val="1742"/>
        </w:trPr>
        <w:tc>
          <w:tcPr>
            <w:tcW w:w="10608" w:type="dxa"/>
          </w:tcPr>
          <w:p w14:paraId="2CEB2259" w14:textId="77777777" w:rsidR="00D9334A" w:rsidRDefault="00D9334A" w:rsidP="00E853E9">
            <w:pPr>
              <w:rPr>
                <w:rFonts w:ascii="Arial" w:hAnsi="Arial" w:cs="Arial"/>
                <w:b/>
                <w:color w:val="8497B0"/>
                <w:rtl/>
                <w:lang w:val="en-US" w:bidi="fa-IR"/>
              </w:rPr>
            </w:pPr>
          </w:p>
        </w:tc>
      </w:tr>
    </w:tbl>
    <w:p w14:paraId="4DEB41CC" w14:textId="77777777" w:rsidR="00CC149F" w:rsidRPr="00D9334A" w:rsidRDefault="00CC149F" w:rsidP="00D9334A"/>
    <w:sectPr w:rsidR="00CC149F" w:rsidRPr="00D9334A" w:rsidSect="00372E4B">
      <w:headerReference w:type="default" r:id="rId9"/>
      <w:footerReference w:type="default" r:id="rId10"/>
      <w:pgSz w:w="11906" w:h="16838"/>
      <w:pgMar w:top="543" w:right="865" w:bottom="543" w:left="1267" w:header="708"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FFD0B" w14:textId="77777777" w:rsidR="00D17838" w:rsidRDefault="00D17838">
      <w:r>
        <w:separator/>
      </w:r>
    </w:p>
  </w:endnote>
  <w:endnote w:type="continuationSeparator" w:id="0">
    <w:p w14:paraId="05263C7D" w14:textId="77777777" w:rsidR="00D17838" w:rsidRDefault="00D17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C0D6E" w14:textId="048EDDF0" w:rsidR="00E269AC" w:rsidRDefault="00F614DF">
    <w:pPr>
      <w:jc w:val="right"/>
    </w:pPr>
    <w:r>
      <w:rPr>
        <w:noProof/>
      </w:rPr>
      <w:drawing>
        <wp:inline distT="0" distB="0" distL="0" distR="0" wp14:anchorId="5BE7B219" wp14:editId="62A84072">
          <wp:extent cx="2000000" cy="42832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05.1.png"/>
                  <pic:cNvPicPr/>
                </pic:nvPicPr>
                <pic:blipFill>
                  <a:blip r:embed="rId1"/>
                  <a:stretch>
                    <a:fillRect/>
                  </a:stretch>
                </pic:blipFill>
                <pic:spPr>
                  <a:xfrm>
                    <a:off x="0" y="0"/>
                    <a:ext cx="2000000" cy="42832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B90EBF" w14:textId="77777777" w:rsidR="00D17838" w:rsidRDefault="00D17838">
      <w:r>
        <w:separator/>
      </w:r>
    </w:p>
  </w:footnote>
  <w:footnote w:type="continuationSeparator" w:id="0">
    <w:p w14:paraId="26CF5DF3" w14:textId="77777777" w:rsidR="00D17838" w:rsidRDefault="00D17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5A527" w14:textId="77777777" w:rsidR="00FE18F6" w:rsidRPr="00FE18F6" w:rsidRDefault="00FE18F6" w:rsidP="00FE18F6">
    <w:pPr>
      <w:jc w:val="right"/>
      <w:rPr>
        <w:rFonts w:ascii="Arial" w:hAnsi="Arial" w:cs="Arial"/>
        <w:sz w:val="20"/>
        <w:szCs w:val="20"/>
        <w:lang w:val="fr-FR"/>
      </w:rPr>
    </w:pPr>
    <w:r w:rsidRPr="00FE18F6">
      <w:rPr>
        <w:rFonts w:ascii="Arial" w:hAnsi="Arial" w:cs="Arial"/>
        <w:noProof/>
        <w:sz w:val="20"/>
        <w:szCs w:val="20"/>
        <w:lang w:val="fr-FR" w:eastAsia="fr-FR"/>
      </w:rPr>
      <w:drawing>
        <wp:anchor distT="0" distB="0" distL="114300" distR="114300" simplePos="0" relativeHeight="251657216" behindDoc="0" locked="0" layoutInCell="1" allowOverlap="1" wp14:anchorId="7544AC6B" wp14:editId="1C3155A4">
          <wp:simplePos x="0" y="0"/>
          <wp:positionH relativeFrom="column">
            <wp:posOffset>-328295</wp:posOffset>
          </wp:positionH>
          <wp:positionV relativeFrom="paragraph">
            <wp:posOffset>7620</wp:posOffset>
          </wp:positionV>
          <wp:extent cx="1969135" cy="560705"/>
          <wp:effectExtent l="0" t="0" r="0" b="0"/>
          <wp:wrapNone/>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9135" cy="560705"/>
                  </a:xfrm>
                  <a:prstGeom prst="rect">
                    <a:avLst/>
                  </a:prstGeom>
                  <a:noFill/>
                </pic:spPr>
              </pic:pic>
            </a:graphicData>
          </a:graphic>
          <wp14:sizeRelH relativeFrom="page">
            <wp14:pctWidth>0</wp14:pctWidth>
          </wp14:sizeRelH>
          <wp14:sizeRelV relativeFrom="page">
            <wp14:pctHeight>0</wp14:pctHeight>
          </wp14:sizeRelV>
        </wp:anchor>
      </w:drawing>
    </w:r>
    <w:r w:rsidRPr="00FE18F6">
      <w:rPr>
        <w:rFonts w:ascii="Arial" w:hAnsi="Arial" w:cs="Arial"/>
        <w:sz w:val="20"/>
        <w:szCs w:val="20"/>
        <w:lang w:val="fr-FR"/>
      </w:rPr>
      <w:t>LOGISTICS</w:t>
    </w:r>
  </w:p>
  <w:p w14:paraId="50BDAFD2" w14:textId="77777777" w:rsidR="00FE18F6" w:rsidRPr="00FE18F6" w:rsidRDefault="00FE18F6" w:rsidP="00FE18F6">
    <w:pPr>
      <w:jc w:val="right"/>
      <w:rPr>
        <w:rFonts w:ascii="Arial" w:hAnsi="Arial" w:cs="Arial"/>
        <w:sz w:val="20"/>
        <w:szCs w:val="20"/>
        <w:lang w:val="fr-FR"/>
      </w:rPr>
    </w:pPr>
    <w:r w:rsidRPr="00FE18F6">
      <w:rPr>
        <w:rFonts w:ascii="Arial" w:hAnsi="Arial" w:cs="Arial"/>
        <w:sz w:val="20"/>
        <w:szCs w:val="20"/>
        <w:lang w:val="fr-FR"/>
      </w:rPr>
      <w:t>PRO-05.1</w:t>
    </w:r>
  </w:p>
  <w:p w14:paraId="180EDF49" w14:textId="77777777" w:rsidR="00FE18F6" w:rsidRPr="00FE18F6" w:rsidRDefault="00832A04" w:rsidP="00FE18F6">
    <w:pPr>
      <w:jc w:val="right"/>
      <w:rPr>
        <w:rFonts w:ascii="Arial" w:hAnsi="Arial" w:cs="Arial"/>
        <w:sz w:val="20"/>
        <w:szCs w:val="20"/>
        <w:lang w:val="fr-FR"/>
      </w:rPr>
    </w:pPr>
    <w:r>
      <w:rPr>
        <w:rFonts w:ascii="Arial" w:hAnsi="Arial" w:cs="Arial"/>
        <w:sz w:val="20"/>
        <w:szCs w:val="20"/>
        <w:lang w:val="fr-FR"/>
      </w:rPr>
      <w:t>Version 01/2022</w:t>
    </w:r>
  </w:p>
  <w:p w14:paraId="0D98BEC0" w14:textId="77777777" w:rsidR="004511CB" w:rsidRPr="008C3D2B" w:rsidRDefault="004511CB">
    <w:pPr>
      <w:pStyle w:val="Header"/>
      <w:rPr>
        <w:rFonts w:ascii="Arial Narrow" w:hAnsi="Arial Narrow"/>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86F18"/>
    <w:multiLevelType w:val="hybridMultilevel"/>
    <w:tmpl w:val="6FA47BE6"/>
    <w:lvl w:ilvl="0" w:tplc="55A65716">
      <w:start w:val="10"/>
      <w:numFmt w:val="bullet"/>
      <w:lvlText w:val="-"/>
      <w:lvlJc w:val="left"/>
      <w:pPr>
        <w:ind w:left="1146" w:hanging="360"/>
      </w:pPr>
      <w:rPr>
        <w:rFonts w:ascii="Arial Narrow" w:eastAsia="Times New Roman" w:hAnsi="Arial Narrow" w:cs="Aria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61F41DDA"/>
    <w:multiLevelType w:val="hybridMultilevel"/>
    <w:tmpl w:val="B1B28E8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Aria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Arial"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Arial"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6F4417"/>
    <w:multiLevelType w:val="hybridMultilevel"/>
    <w:tmpl w:val="7EE8E9A4"/>
    <w:lvl w:ilvl="0" w:tplc="C5D406EA">
      <w:numFmt w:val="bullet"/>
      <w:lvlText w:val="-"/>
      <w:lvlJc w:val="left"/>
      <w:pPr>
        <w:ind w:left="1068" w:hanging="360"/>
      </w:pPr>
      <w:rPr>
        <w:rFonts w:ascii="Arial" w:eastAsia="Times New Roman" w:hAnsi="Arial" w:cs="Arial" w:hint="default"/>
        <w:sz w:val="22"/>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7AB1B53"/>
    <w:multiLevelType w:val="hybridMultilevel"/>
    <w:tmpl w:val="112ABCF2"/>
    <w:lvl w:ilvl="0" w:tplc="04190001">
      <w:start w:val="1"/>
      <w:numFmt w:val="bullet"/>
      <w:lvlText w:val=""/>
      <w:lvlJc w:val="left"/>
      <w:pPr>
        <w:tabs>
          <w:tab w:val="num" w:pos="1650"/>
        </w:tabs>
        <w:ind w:left="1650" w:hanging="360"/>
      </w:pPr>
      <w:rPr>
        <w:rFonts w:ascii="Symbol" w:hAnsi="Symbol" w:hint="default"/>
      </w:rPr>
    </w:lvl>
    <w:lvl w:ilvl="1" w:tplc="04190003" w:tentative="1">
      <w:start w:val="1"/>
      <w:numFmt w:val="bullet"/>
      <w:lvlText w:val="o"/>
      <w:lvlJc w:val="left"/>
      <w:pPr>
        <w:tabs>
          <w:tab w:val="num" w:pos="2370"/>
        </w:tabs>
        <w:ind w:left="2370" w:hanging="360"/>
      </w:pPr>
      <w:rPr>
        <w:rFonts w:ascii="Courier New" w:hAnsi="Courier New" w:hint="default"/>
      </w:rPr>
    </w:lvl>
    <w:lvl w:ilvl="2" w:tplc="04190005" w:tentative="1">
      <w:start w:val="1"/>
      <w:numFmt w:val="bullet"/>
      <w:lvlText w:val=""/>
      <w:lvlJc w:val="left"/>
      <w:pPr>
        <w:tabs>
          <w:tab w:val="num" w:pos="3090"/>
        </w:tabs>
        <w:ind w:left="3090" w:hanging="360"/>
      </w:pPr>
      <w:rPr>
        <w:rFonts w:ascii="Wingdings" w:hAnsi="Wingdings" w:hint="default"/>
      </w:rPr>
    </w:lvl>
    <w:lvl w:ilvl="3" w:tplc="04190001">
      <w:start w:val="1"/>
      <w:numFmt w:val="bullet"/>
      <w:lvlText w:val=""/>
      <w:lvlJc w:val="left"/>
      <w:pPr>
        <w:tabs>
          <w:tab w:val="num" w:pos="3810"/>
        </w:tabs>
        <w:ind w:left="3810" w:hanging="360"/>
      </w:pPr>
      <w:rPr>
        <w:rFonts w:ascii="Symbol" w:hAnsi="Symbol" w:hint="default"/>
      </w:rPr>
    </w:lvl>
    <w:lvl w:ilvl="4" w:tplc="04190003" w:tentative="1">
      <w:start w:val="1"/>
      <w:numFmt w:val="bullet"/>
      <w:lvlText w:val="o"/>
      <w:lvlJc w:val="left"/>
      <w:pPr>
        <w:tabs>
          <w:tab w:val="num" w:pos="4530"/>
        </w:tabs>
        <w:ind w:left="4530" w:hanging="360"/>
      </w:pPr>
      <w:rPr>
        <w:rFonts w:ascii="Courier New" w:hAnsi="Courier New" w:hint="default"/>
      </w:rPr>
    </w:lvl>
    <w:lvl w:ilvl="5" w:tplc="04190005" w:tentative="1">
      <w:start w:val="1"/>
      <w:numFmt w:val="bullet"/>
      <w:lvlText w:val=""/>
      <w:lvlJc w:val="left"/>
      <w:pPr>
        <w:tabs>
          <w:tab w:val="num" w:pos="5250"/>
        </w:tabs>
        <w:ind w:left="5250" w:hanging="360"/>
      </w:pPr>
      <w:rPr>
        <w:rFonts w:ascii="Wingdings" w:hAnsi="Wingdings" w:hint="default"/>
      </w:rPr>
    </w:lvl>
    <w:lvl w:ilvl="6" w:tplc="04190001" w:tentative="1">
      <w:start w:val="1"/>
      <w:numFmt w:val="bullet"/>
      <w:lvlText w:val=""/>
      <w:lvlJc w:val="left"/>
      <w:pPr>
        <w:tabs>
          <w:tab w:val="num" w:pos="5970"/>
        </w:tabs>
        <w:ind w:left="5970" w:hanging="360"/>
      </w:pPr>
      <w:rPr>
        <w:rFonts w:ascii="Symbol" w:hAnsi="Symbol" w:hint="default"/>
      </w:rPr>
    </w:lvl>
    <w:lvl w:ilvl="7" w:tplc="04190003" w:tentative="1">
      <w:start w:val="1"/>
      <w:numFmt w:val="bullet"/>
      <w:lvlText w:val="o"/>
      <w:lvlJc w:val="left"/>
      <w:pPr>
        <w:tabs>
          <w:tab w:val="num" w:pos="6690"/>
        </w:tabs>
        <w:ind w:left="6690" w:hanging="360"/>
      </w:pPr>
      <w:rPr>
        <w:rFonts w:ascii="Courier New" w:hAnsi="Courier New" w:hint="default"/>
      </w:rPr>
    </w:lvl>
    <w:lvl w:ilvl="8" w:tplc="04190005" w:tentative="1">
      <w:start w:val="1"/>
      <w:numFmt w:val="bullet"/>
      <w:lvlText w:val=""/>
      <w:lvlJc w:val="left"/>
      <w:pPr>
        <w:tabs>
          <w:tab w:val="num" w:pos="7410"/>
        </w:tabs>
        <w:ind w:left="7410" w:hanging="360"/>
      </w:pPr>
      <w:rPr>
        <w:rFonts w:ascii="Wingdings" w:hAnsi="Wingdings" w:hint="default"/>
      </w:rPr>
    </w:lvl>
  </w:abstractNum>
  <w:abstractNum w:abstractNumId="5" w15:restartNumberingAfterBreak="0">
    <w:nsid w:val="7AFE324B"/>
    <w:multiLevelType w:val="hybridMultilevel"/>
    <w:tmpl w:val="4B709BC4"/>
    <w:lvl w:ilvl="0" w:tplc="A1C22DE6">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16cid:durableId="1062213180">
    <w:abstractNumId w:val="1"/>
  </w:num>
  <w:num w:numId="2" w16cid:durableId="2026206154">
    <w:abstractNumId w:val="4"/>
  </w:num>
  <w:num w:numId="3" w16cid:durableId="1912040773">
    <w:abstractNumId w:val="5"/>
  </w:num>
  <w:num w:numId="4" w16cid:durableId="193085134">
    <w:abstractNumId w:val="3"/>
  </w:num>
  <w:num w:numId="5" w16cid:durableId="657466152">
    <w:abstractNumId w:val="0"/>
  </w:num>
  <w:num w:numId="6" w16cid:durableId="10730484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81"/>
  <w:drawingGridVerticalSpacing w:val="18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3A5"/>
    <w:rsid w:val="000155E2"/>
    <w:rsid w:val="00025947"/>
    <w:rsid w:val="000437A0"/>
    <w:rsid w:val="00055C42"/>
    <w:rsid w:val="000728CD"/>
    <w:rsid w:val="00075E9D"/>
    <w:rsid w:val="00094686"/>
    <w:rsid w:val="000A3D67"/>
    <w:rsid w:val="000B43D3"/>
    <w:rsid w:val="000C66C8"/>
    <w:rsid w:val="000D2724"/>
    <w:rsid w:val="000D2CD3"/>
    <w:rsid w:val="00122D17"/>
    <w:rsid w:val="001353D2"/>
    <w:rsid w:val="00156998"/>
    <w:rsid w:val="0016204A"/>
    <w:rsid w:val="001678B7"/>
    <w:rsid w:val="001940F4"/>
    <w:rsid w:val="001C46D2"/>
    <w:rsid w:val="001E358A"/>
    <w:rsid w:val="001F2B3E"/>
    <w:rsid w:val="002107A6"/>
    <w:rsid w:val="00220D97"/>
    <w:rsid w:val="002232D3"/>
    <w:rsid w:val="00272E6A"/>
    <w:rsid w:val="00295331"/>
    <w:rsid w:val="002973A5"/>
    <w:rsid w:val="002B1668"/>
    <w:rsid w:val="002E52B5"/>
    <w:rsid w:val="002F24B5"/>
    <w:rsid w:val="002F2A2B"/>
    <w:rsid w:val="00316A4A"/>
    <w:rsid w:val="00341849"/>
    <w:rsid w:val="003567E1"/>
    <w:rsid w:val="00372E4B"/>
    <w:rsid w:val="003F6242"/>
    <w:rsid w:val="004209E6"/>
    <w:rsid w:val="0044350D"/>
    <w:rsid w:val="004438BD"/>
    <w:rsid w:val="00447D7B"/>
    <w:rsid w:val="004511CB"/>
    <w:rsid w:val="00454FB1"/>
    <w:rsid w:val="00464F54"/>
    <w:rsid w:val="00465C83"/>
    <w:rsid w:val="004675EA"/>
    <w:rsid w:val="004E7565"/>
    <w:rsid w:val="00525F9C"/>
    <w:rsid w:val="005527D5"/>
    <w:rsid w:val="00570212"/>
    <w:rsid w:val="00582167"/>
    <w:rsid w:val="00582937"/>
    <w:rsid w:val="005829B5"/>
    <w:rsid w:val="00595C3C"/>
    <w:rsid w:val="005A156D"/>
    <w:rsid w:val="005B4F73"/>
    <w:rsid w:val="005D4174"/>
    <w:rsid w:val="00617BD4"/>
    <w:rsid w:val="006375BF"/>
    <w:rsid w:val="00653CD7"/>
    <w:rsid w:val="006661C6"/>
    <w:rsid w:val="0067541B"/>
    <w:rsid w:val="0068766A"/>
    <w:rsid w:val="0069501A"/>
    <w:rsid w:val="006B1892"/>
    <w:rsid w:val="006F4A11"/>
    <w:rsid w:val="00701D1F"/>
    <w:rsid w:val="00744B0D"/>
    <w:rsid w:val="007639A5"/>
    <w:rsid w:val="00783BA8"/>
    <w:rsid w:val="00792C72"/>
    <w:rsid w:val="00796982"/>
    <w:rsid w:val="007B4BDA"/>
    <w:rsid w:val="007F2ABF"/>
    <w:rsid w:val="007F6ED3"/>
    <w:rsid w:val="008006E7"/>
    <w:rsid w:val="00810908"/>
    <w:rsid w:val="00810CCA"/>
    <w:rsid w:val="008125CD"/>
    <w:rsid w:val="0082611F"/>
    <w:rsid w:val="00832A04"/>
    <w:rsid w:val="00854A92"/>
    <w:rsid w:val="008604A3"/>
    <w:rsid w:val="008974BC"/>
    <w:rsid w:val="008A2760"/>
    <w:rsid w:val="008B02EC"/>
    <w:rsid w:val="008C3D2B"/>
    <w:rsid w:val="008F1D16"/>
    <w:rsid w:val="00960DB6"/>
    <w:rsid w:val="009A1ADD"/>
    <w:rsid w:val="009C0ACD"/>
    <w:rsid w:val="009C3CD0"/>
    <w:rsid w:val="009E3927"/>
    <w:rsid w:val="00A17F76"/>
    <w:rsid w:val="00A24810"/>
    <w:rsid w:val="00A30F8B"/>
    <w:rsid w:val="00A57DB4"/>
    <w:rsid w:val="00A57E09"/>
    <w:rsid w:val="00A77612"/>
    <w:rsid w:val="00AB08CC"/>
    <w:rsid w:val="00AD5374"/>
    <w:rsid w:val="00AE2B55"/>
    <w:rsid w:val="00AE5FA2"/>
    <w:rsid w:val="00AF0176"/>
    <w:rsid w:val="00B3126C"/>
    <w:rsid w:val="00B40356"/>
    <w:rsid w:val="00B72334"/>
    <w:rsid w:val="00BA200F"/>
    <w:rsid w:val="00BA373A"/>
    <w:rsid w:val="00BB1BF9"/>
    <w:rsid w:val="00BB4144"/>
    <w:rsid w:val="00BC5EF8"/>
    <w:rsid w:val="00BD5BE3"/>
    <w:rsid w:val="00BE5255"/>
    <w:rsid w:val="00C16894"/>
    <w:rsid w:val="00C531CE"/>
    <w:rsid w:val="00C53FD8"/>
    <w:rsid w:val="00CA2ABD"/>
    <w:rsid w:val="00CA7AFE"/>
    <w:rsid w:val="00CC149F"/>
    <w:rsid w:val="00CE2E63"/>
    <w:rsid w:val="00D02BA8"/>
    <w:rsid w:val="00D10A8A"/>
    <w:rsid w:val="00D17838"/>
    <w:rsid w:val="00D82DC2"/>
    <w:rsid w:val="00D9334A"/>
    <w:rsid w:val="00D965CB"/>
    <w:rsid w:val="00E23EA3"/>
    <w:rsid w:val="00E269AC"/>
    <w:rsid w:val="00E51F7C"/>
    <w:rsid w:val="00E6590F"/>
    <w:rsid w:val="00E66F62"/>
    <w:rsid w:val="00E904EF"/>
    <w:rsid w:val="00E95948"/>
    <w:rsid w:val="00EB2B81"/>
    <w:rsid w:val="00EC66E3"/>
    <w:rsid w:val="00EC78CC"/>
    <w:rsid w:val="00EF1267"/>
    <w:rsid w:val="00F07C3B"/>
    <w:rsid w:val="00F446C0"/>
    <w:rsid w:val="00F479F4"/>
    <w:rsid w:val="00F5052C"/>
    <w:rsid w:val="00F614DF"/>
    <w:rsid w:val="00F631DF"/>
    <w:rsid w:val="00FA0CCF"/>
    <w:rsid w:val="00FD4C27"/>
    <w:rsid w:val="00FD506F"/>
    <w:rsid w:val="00FE18F6"/>
    <w:rsid w:val="00FF3C30"/>
    <w:rsid w:val="00FF4A1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51FFAB"/>
  <w15:docId w15:val="{E8CBF5D6-F46A-4AA4-A97B-A18EB52EB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55E2"/>
    <w:rPr>
      <w:sz w:val="24"/>
      <w:szCs w:val="24"/>
      <w:lang w:val="ru-RU"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72A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FB64D3"/>
    <w:rPr>
      <w:color w:val="0000FF"/>
      <w:u w:val="single"/>
    </w:rPr>
  </w:style>
  <w:style w:type="paragraph" w:styleId="BalloonText">
    <w:name w:val="Balloon Text"/>
    <w:basedOn w:val="Normal"/>
    <w:semiHidden/>
    <w:rsid w:val="003E7E91"/>
    <w:rPr>
      <w:rFonts w:ascii="Tahoma" w:hAnsi="Tahoma" w:cs="Tahoma"/>
      <w:sz w:val="16"/>
      <w:szCs w:val="16"/>
    </w:rPr>
  </w:style>
  <w:style w:type="paragraph" w:styleId="Header">
    <w:name w:val="header"/>
    <w:basedOn w:val="Normal"/>
    <w:link w:val="HeaderChar"/>
    <w:uiPriority w:val="99"/>
    <w:rsid w:val="003600AF"/>
    <w:pPr>
      <w:tabs>
        <w:tab w:val="center" w:pos="4320"/>
        <w:tab w:val="right" w:pos="8640"/>
      </w:tabs>
    </w:pPr>
  </w:style>
  <w:style w:type="paragraph" w:styleId="Footer">
    <w:name w:val="footer"/>
    <w:basedOn w:val="Normal"/>
    <w:rsid w:val="003600AF"/>
    <w:pPr>
      <w:tabs>
        <w:tab w:val="center" w:pos="4320"/>
        <w:tab w:val="right" w:pos="8640"/>
      </w:tabs>
    </w:pPr>
  </w:style>
  <w:style w:type="paragraph" w:customStyle="1" w:styleId="normdec1">
    <w:name w:val="normdec1"/>
    <w:basedOn w:val="Normal"/>
    <w:next w:val="Normal"/>
    <w:rsid w:val="00BA4707"/>
    <w:pPr>
      <w:spacing w:before="120"/>
      <w:ind w:left="709" w:hanging="709"/>
    </w:pPr>
    <w:rPr>
      <w:rFonts w:ascii="Arial" w:hAnsi="Arial"/>
      <w:bCs/>
      <w:sz w:val="22"/>
      <w:lang w:val="en-GB" w:eastAsia="fr-FR"/>
    </w:rPr>
  </w:style>
  <w:style w:type="character" w:customStyle="1" w:styleId="HeaderChar">
    <w:name w:val="Header Char"/>
    <w:basedOn w:val="DefaultParagraphFont"/>
    <w:link w:val="Header"/>
    <w:uiPriority w:val="99"/>
    <w:rsid w:val="004511CB"/>
    <w:rPr>
      <w:sz w:val="24"/>
      <w:szCs w:val="24"/>
      <w:lang w:val="ru-RU" w:eastAsia="en-US"/>
    </w:rPr>
  </w:style>
  <w:style w:type="character" w:styleId="CommentReference">
    <w:name w:val="annotation reference"/>
    <w:basedOn w:val="DefaultParagraphFont"/>
    <w:semiHidden/>
    <w:unhideWhenUsed/>
    <w:rsid w:val="00316A4A"/>
    <w:rPr>
      <w:sz w:val="16"/>
      <w:szCs w:val="16"/>
    </w:rPr>
  </w:style>
  <w:style w:type="paragraph" w:styleId="CommentText">
    <w:name w:val="annotation text"/>
    <w:basedOn w:val="Normal"/>
    <w:link w:val="CommentTextChar"/>
    <w:semiHidden/>
    <w:unhideWhenUsed/>
    <w:rsid w:val="00316A4A"/>
    <w:rPr>
      <w:sz w:val="20"/>
      <w:szCs w:val="20"/>
    </w:rPr>
  </w:style>
  <w:style w:type="character" w:customStyle="1" w:styleId="CommentTextChar">
    <w:name w:val="Comment Text Char"/>
    <w:basedOn w:val="DefaultParagraphFont"/>
    <w:link w:val="CommentText"/>
    <w:semiHidden/>
    <w:rsid w:val="00316A4A"/>
    <w:rPr>
      <w:lang w:val="ru-RU" w:eastAsia="en-US"/>
    </w:rPr>
  </w:style>
  <w:style w:type="paragraph" w:styleId="CommentSubject">
    <w:name w:val="annotation subject"/>
    <w:basedOn w:val="CommentText"/>
    <w:next w:val="CommentText"/>
    <w:link w:val="CommentSubjectChar"/>
    <w:semiHidden/>
    <w:unhideWhenUsed/>
    <w:rsid w:val="00316A4A"/>
    <w:rPr>
      <w:b/>
      <w:bCs/>
    </w:rPr>
  </w:style>
  <w:style w:type="character" w:customStyle="1" w:styleId="CommentSubjectChar">
    <w:name w:val="Comment Subject Char"/>
    <w:basedOn w:val="CommentTextChar"/>
    <w:link w:val="CommentSubject"/>
    <w:semiHidden/>
    <w:rsid w:val="00316A4A"/>
    <w:rPr>
      <w:b/>
      <w:bCs/>
      <w:lang w:val="ru-RU" w:eastAsia="en-US"/>
    </w:rPr>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BB4144"/>
    <w:pPr>
      <w:ind w:left="720"/>
      <w:contextualSpacing/>
    </w:pPr>
  </w:style>
  <w:style w:type="character" w:customStyle="1" w:styleId="ListParagraphChar">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BB4144"/>
    <w:rPr>
      <w:sz w:val="24"/>
      <w:szCs w:val="24"/>
      <w:lang w:val="ru-RU" w:eastAsia="en-US"/>
    </w:rPr>
  </w:style>
  <w:style w:type="paragraph" w:styleId="NormalWeb">
    <w:name w:val="Normal (Web)"/>
    <w:basedOn w:val="Normal"/>
    <w:semiHidden/>
    <w:unhideWhenUsed/>
    <w:rsid w:val="00220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346980">
      <w:bodyDiv w:val="1"/>
      <w:marLeft w:val="0"/>
      <w:marRight w:val="0"/>
      <w:marTop w:val="0"/>
      <w:marBottom w:val="0"/>
      <w:divBdr>
        <w:top w:val="none" w:sz="0" w:space="0" w:color="auto"/>
        <w:left w:val="none" w:sz="0" w:space="0" w:color="auto"/>
        <w:bottom w:val="none" w:sz="0" w:space="0" w:color="auto"/>
        <w:right w:val="none" w:sz="0" w:space="0" w:color="auto"/>
      </w:divBdr>
    </w:div>
    <w:div w:id="481850348">
      <w:bodyDiv w:val="1"/>
      <w:marLeft w:val="0"/>
      <w:marRight w:val="0"/>
      <w:marTop w:val="0"/>
      <w:marBottom w:val="0"/>
      <w:divBdr>
        <w:top w:val="none" w:sz="0" w:space="0" w:color="auto"/>
        <w:left w:val="none" w:sz="0" w:space="0" w:color="auto"/>
        <w:bottom w:val="none" w:sz="0" w:space="0" w:color="auto"/>
        <w:right w:val="none" w:sz="0" w:space="0" w:color="auto"/>
      </w:divBdr>
    </w:div>
    <w:div w:id="868568109">
      <w:bodyDiv w:val="1"/>
      <w:marLeft w:val="0"/>
      <w:marRight w:val="0"/>
      <w:marTop w:val="0"/>
      <w:marBottom w:val="0"/>
      <w:divBdr>
        <w:top w:val="none" w:sz="0" w:space="0" w:color="auto"/>
        <w:left w:val="none" w:sz="0" w:space="0" w:color="auto"/>
        <w:bottom w:val="none" w:sz="0" w:space="0" w:color="auto"/>
        <w:right w:val="none" w:sz="0" w:space="0" w:color="auto"/>
      </w:divBdr>
    </w:div>
    <w:div w:id="167499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ransparency@acted.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scal.bernard\Documents\6.%20Logistique\6.2.%20Logistics%20templates\Template%20Kyrgyzstan\PRO-05-12%20Annoucement%20Call%20for%20bids_eng.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F5959B-E758-415A-94F8-7E355E233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PRO-05-12 Annoucement Call for bids_eng.dot</Template>
  <TotalTime>123</TotalTime>
  <Pages>2</Pages>
  <Words>463</Words>
  <Characters>2642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Международный Комитет</vt:lpstr>
      <vt:lpstr>Международный Комитет</vt:lpstr>
    </vt:vector>
  </TitlesOfParts>
  <Company>PSF CI</Company>
  <LinksUpToDate>false</LinksUpToDate>
  <CharactersWithSpaces>3099</CharactersWithSpaces>
  <SharedDoc>false</SharedDoc>
  <HLinks>
    <vt:vector size="6" baseType="variant">
      <vt:variant>
        <vt:i4>1835043</vt:i4>
      </vt:variant>
      <vt:variant>
        <vt:i4>0</vt:i4>
      </vt:variant>
      <vt:variant>
        <vt:i4>0</vt:i4>
      </vt:variant>
      <vt:variant>
        <vt:i4>5</vt:i4>
      </vt:variant>
      <vt:variant>
        <vt:lpwstr>mailto:osh@acted.org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Международный Комитет</dc:title>
  <dc:creator>pascal.bernard</dc:creator>
  <cp:lastModifiedBy>Khalid NAQSHBANDY</cp:lastModifiedBy>
  <cp:revision>15</cp:revision>
  <cp:lastPrinted>2021-04-30T13:56:00Z</cp:lastPrinted>
  <dcterms:created xsi:type="dcterms:W3CDTF">2024-04-21T09:34:00Z</dcterms:created>
  <dcterms:modified xsi:type="dcterms:W3CDTF">2024-08-05T06:00:00Z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c50b85ee445859b126bce14773732d0851e77b81674db4042346dae0efb4b1f6</vt:lpwstr>
  </property>
</Properties>
</file>